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4DB6" w14:textId="77777777" w:rsidR="005612D9" w:rsidRDefault="0034085F" w:rsidP="00C631C1">
      <w:pPr>
        <w:pStyle w:val="BasicParagraph"/>
        <w:rPr>
          <w:rFonts w:ascii="Uni Neue Bold" w:hAnsi="Uni Neue Bold" w:cs="Uni Neue Bold"/>
          <w:b/>
          <w:bCs/>
          <w:noProof/>
          <w:color w:val="auto"/>
          <w:spacing w:val="-4"/>
          <w:sz w:val="20"/>
          <w:szCs w:val="20"/>
          <w:lang w:eastAsia="en-GB"/>
        </w:rPr>
      </w:pPr>
      <w:r>
        <w:rPr>
          <w:rFonts w:ascii="Uni Neue Bold" w:hAnsi="Uni Neue Bold" w:cs="Uni Neue Bold"/>
          <w:b/>
          <w:bCs/>
          <w:noProof/>
          <w:color w:val="auto"/>
          <w:spacing w:val="-4"/>
          <w:sz w:val="20"/>
          <w:szCs w:val="20"/>
          <w:lang w:eastAsia="en-GB"/>
        </w:rPr>
        <w:drawing>
          <wp:anchor distT="0" distB="0" distL="114300" distR="114300" simplePos="0" relativeHeight="251658240" behindDoc="1" locked="0" layoutInCell="1" allowOverlap="1" wp14:anchorId="7F8AF4B9" wp14:editId="10DB674E">
            <wp:simplePos x="0" y="0"/>
            <wp:positionH relativeFrom="margin">
              <wp:posOffset>-466725</wp:posOffset>
            </wp:positionH>
            <wp:positionV relativeFrom="margin">
              <wp:posOffset>-472440</wp:posOffset>
            </wp:positionV>
            <wp:extent cx="7598410" cy="177355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fact brand 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8410" cy="1773555"/>
                    </a:xfrm>
                    <a:prstGeom prst="rect">
                      <a:avLst/>
                    </a:prstGeom>
                  </pic:spPr>
                </pic:pic>
              </a:graphicData>
            </a:graphic>
            <wp14:sizeRelH relativeFrom="margin">
              <wp14:pctWidth>0</wp14:pctWidth>
            </wp14:sizeRelH>
            <wp14:sizeRelV relativeFrom="margin">
              <wp14:pctHeight>0</wp14:pctHeight>
            </wp14:sizeRelV>
          </wp:anchor>
        </w:drawing>
      </w:r>
    </w:p>
    <w:p w14:paraId="3F2330A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440D97E2" w14:textId="77777777" w:rsidR="005612D9" w:rsidRDefault="005612D9" w:rsidP="00C631C1">
      <w:pPr>
        <w:pStyle w:val="BasicParagraph"/>
        <w:rPr>
          <w:rFonts w:ascii="Uni Neue Bold" w:hAnsi="Uni Neue Bold" w:cs="Uni Neue Bold"/>
          <w:b/>
          <w:bCs/>
          <w:noProof/>
          <w:color w:val="auto"/>
          <w:spacing w:val="-4"/>
          <w:sz w:val="20"/>
          <w:szCs w:val="20"/>
          <w:lang w:eastAsia="en-GB"/>
        </w:rPr>
      </w:pPr>
    </w:p>
    <w:p w14:paraId="58889B8E" w14:textId="0A91601D" w:rsidR="00C631C1" w:rsidRPr="008550C5" w:rsidRDefault="00200C51" w:rsidP="00C631C1">
      <w:pPr>
        <w:pStyle w:val="BasicParagraph"/>
        <w:rPr>
          <w:rFonts w:ascii="Uni Neue Bold" w:hAnsi="Uni Neue Bold" w:cs="Uni Neue Bold"/>
          <w:b/>
          <w:bCs/>
          <w:color w:val="auto"/>
          <w:spacing w:val="-4"/>
          <w:sz w:val="20"/>
          <w:szCs w:val="20"/>
        </w:rPr>
      </w:pPr>
      <w:r>
        <w:rPr>
          <w:rFonts w:ascii="Uni Neue Bold" w:hAnsi="Uni Neue Bold" w:cs="Uni Neue Bold"/>
          <w:b/>
          <w:bCs/>
          <w:color w:val="auto"/>
          <w:spacing w:val="-4"/>
          <w:sz w:val="20"/>
          <w:szCs w:val="20"/>
        </w:rPr>
        <w:t>30 June</w:t>
      </w:r>
      <w:r w:rsidR="00CE2C4F">
        <w:rPr>
          <w:rFonts w:ascii="Uni Neue Bold" w:hAnsi="Uni Neue Bold" w:cs="Uni Neue Bold"/>
          <w:b/>
          <w:bCs/>
          <w:color w:val="auto"/>
          <w:spacing w:val="-4"/>
          <w:sz w:val="20"/>
          <w:szCs w:val="20"/>
        </w:rPr>
        <w:t xml:space="preserve"> 2022</w:t>
      </w:r>
    </w:p>
    <w:p w14:paraId="0BC48A5B" w14:textId="77777777" w:rsidR="00C631C1" w:rsidRPr="008550C5" w:rsidRDefault="00C631C1" w:rsidP="00C631C1">
      <w:pPr>
        <w:pStyle w:val="BasicParagraph"/>
        <w:rPr>
          <w:rFonts w:ascii="Uni Neue Book" w:hAnsi="Uni Neue Book" w:cs="Uni Neue Book"/>
          <w:color w:val="auto"/>
          <w:spacing w:val="-4"/>
          <w:sz w:val="20"/>
          <w:szCs w:val="20"/>
        </w:rPr>
      </w:pPr>
    </w:p>
    <w:p w14:paraId="551EA503" w14:textId="5367643D" w:rsidR="005856A6" w:rsidRPr="008411DF" w:rsidRDefault="00B83B1F" w:rsidP="005856A6">
      <w:pPr>
        <w:pStyle w:val="BasicParagraph"/>
        <w:spacing w:before="120"/>
        <w:jc w:val="center"/>
        <w:rPr>
          <w:rFonts w:ascii="Uni Neue Bold" w:hAnsi="Uni Neue Bold" w:cs="Uni Neue Bold"/>
          <w:b/>
          <w:bCs/>
          <w:color w:val="024450"/>
          <w:spacing w:val="-8"/>
          <w:sz w:val="40"/>
          <w:szCs w:val="40"/>
        </w:rPr>
      </w:pPr>
      <w:r>
        <w:rPr>
          <w:rFonts w:ascii="Uni Neue Bold" w:hAnsi="Uni Neue Bold" w:cs="Uni Neue Bold"/>
          <w:b/>
          <w:bCs/>
          <w:color w:val="024450"/>
          <w:spacing w:val="-8"/>
          <w:sz w:val="40"/>
          <w:szCs w:val="40"/>
        </w:rPr>
        <w:t>Benefact Group’s owner</w:t>
      </w:r>
      <w:r w:rsidR="00510EFF">
        <w:rPr>
          <w:rFonts w:ascii="Uni Neue Bold" w:hAnsi="Uni Neue Bold" w:cs="Uni Neue Bold"/>
          <w:b/>
          <w:bCs/>
          <w:color w:val="024450"/>
          <w:spacing w:val="-8"/>
          <w:sz w:val="40"/>
          <w:szCs w:val="40"/>
        </w:rPr>
        <w:t>, Benefact Trust</w:t>
      </w:r>
      <w:r w:rsidR="00541888">
        <w:rPr>
          <w:rFonts w:ascii="Uni Neue Bold" w:hAnsi="Uni Neue Bold" w:cs="Uni Neue Bold"/>
          <w:b/>
          <w:bCs/>
          <w:color w:val="024450"/>
          <w:spacing w:val="-8"/>
          <w:sz w:val="40"/>
          <w:szCs w:val="40"/>
        </w:rPr>
        <w:t xml:space="preserve">, </w:t>
      </w:r>
      <w:r w:rsidR="008A502E">
        <w:rPr>
          <w:rFonts w:ascii="Uni Neue Bold" w:hAnsi="Uni Neue Bold" w:cs="Uni Neue Bold"/>
          <w:b/>
          <w:bCs/>
          <w:color w:val="024450"/>
          <w:spacing w:val="-8"/>
          <w:sz w:val="40"/>
          <w:szCs w:val="40"/>
        </w:rPr>
        <w:t>provides vital funding for</w:t>
      </w:r>
      <w:r>
        <w:rPr>
          <w:rFonts w:ascii="Uni Neue Bold" w:hAnsi="Uni Neue Bold" w:cs="Uni Neue Bold"/>
          <w:b/>
          <w:bCs/>
          <w:color w:val="024450"/>
          <w:spacing w:val="-8"/>
          <w:sz w:val="40"/>
          <w:szCs w:val="40"/>
        </w:rPr>
        <w:t xml:space="preserve"> charities in Ukraine </w:t>
      </w:r>
    </w:p>
    <w:p w14:paraId="66981ADF" w14:textId="77777777" w:rsidR="005856A6" w:rsidRDefault="005856A6" w:rsidP="005856A6">
      <w:pPr>
        <w:pStyle w:val="BasicParagraph"/>
        <w:rPr>
          <w:rFonts w:ascii="Uni Neue Bold" w:hAnsi="Uni Neue Bold" w:cs="Uni Neue Bold"/>
          <w:b/>
          <w:bCs/>
          <w:color w:val="024450"/>
          <w:sz w:val="20"/>
          <w:szCs w:val="20"/>
        </w:rPr>
      </w:pPr>
    </w:p>
    <w:p w14:paraId="1773828A" w14:textId="245241F4" w:rsidR="00CA0216" w:rsidRPr="00CA0216" w:rsidRDefault="00CA0216" w:rsidP="00CA0216">
      <w:pPr>
        <w:pStyle w:val="BasicParagraph"/>
        <w:rPr>
          <w:rFonts w:ascii="Uni Neue Bold" w:hAnsi="Uni Neue Bold" w:cs="Uni Neue Bold"/>
          <w:b/>
          <w:bCs/>
          <w:color w:val="024450"/>
          <w:sz w:val="20"/>
          <w:szCs w:val="20"/>
        </w:rPr>
      </w:pPr>
      <w:r w:rsidRPr="00CA0216">
        <w:rPr>
          <w:rFonts w:ascii="Uni Neue Bold" w:hAnsi="Uni Neue Bold" w:cs="Uni Neue Bold"/>
          <w:b/>
          <w:bCs/>
          <w:color w:val="024450"/>
          <w:sz w:val="20"/>
          <w:szCs w:val="20"/>
        </w:rPr>
        <w:t xml:space="preserve">The charitable owner of Benefact Group has released the next </w:t>
      </w:r>
      <w:r w:rsidRPr="00CA0216">
        <w:rPr>
          <w:rFonts w:ascii="Uni Neue Bold" w:hAnsi="Uni Neue Bold" w:cs="Uni Neue Bold"/>
          <w:b/>
          <w:bCs/>
          <w:color w:val="024450"/>
          <w:sz w:val="20"/>
          <w:szCs w:val="20"/>
        </w:rPr>
        <w:t>tranche of its £1m</w:t>
      </w:r>
      <w:r w:rsidRPr="00CA0216">
        <w:rPr>
          <w:rFonts w:ascii="Uni Neue Bold" w:hAnsi="Uni Neue Bold" w:cs="Uni Neue Bold"/>
          <w:b/>
          <w:bCs/>
          <w:color w:val="024450"/>
          <w:sz w:val="20"/>
          <w:szCs w:val="20"/>
        </w:rPr>
        <w:t xml:space="preserve">illion funding package to support charities providing relief work in war-torn Ukraine. </w:t>
      </w:r>
    </w:p>
    <w:p w14:paraId="3CA3B3DC" w14:textId="77777777" w:rsidR="00CA0216" w:rsidRDefault="00CA0216" w:rsidP="00CA0216">
      <w:pPr>
        <w:pStyle w:val="BasicParagraph"/>
        <w:rPr>
          <w:rFonts w:ascii="Uni Neue Bold" w:hAnsi="Uni Neue Bold" w:cs="Uni Neue Bold"/>
          <w:bCs/>
          <w:color w:val="auto"/>
          <w:sz w:val="20"/>
          <w:szCs w:val="20"/>
        </w:rPr>
      </w:pPr>
    </w:p>
    <w:p w14:paraId="3C86EA8F" w14:textId="76D4FC31" w:rsidR="00CA0216" w:rsidRDefault="00CA0216" w:rsidP="00CA0216">
      <w:pPr>
        <w:pStyle w:val="BasicParagraph"/>
        <w:rPr>
          <w:rFonts w:ascii="Uni Neue Bold" w:hAnsi="Uni Neue Bold" w:cs="Uni Neue Bold"/>
          <w:bCs/>
          <w:color w:val="auto"/>
          <w:sz w:val="20"/>
          <w:szCs w:val="20"/>
        </w:rPr>
      </w:pPr>
      <w:r>
        <w:rPr>
          <w:rFonts w:ascii="Uni Neue Bold" w:hAnsi="Uni Neue Bold" w:cs="Uni Neue Bold"/>
          <w:bCs/>
          <w:color w:val="auto"/>
          <w:sz w:val="20"/>
          <w:szCs w:val="20"/>
        </w:rPr>
        <w:t>Benefact Trust is distributing</w:t>
      </w:r>
      <w:r w:rsidRPr="00CA0216">
        <w:rPr>
          <w:rFonts w:ascii="Uni Neue Bold" w:hAnsi="Uni Neue Bold" w:cs="Uni Neue Bold"/>
          <w:bCs/>
          <w:color w:val="auto"/>
          <w:sz w:val="20"/>
          <w:szCs w:val="20"/>
        </w:rPr>
        <w:t xml:space="preserve"> £250,000 </w:t>
      </w:r>
      <w:r>
        <w:rPr>
          <w:rFonts w:ascii="Uni Neue Bold" w:hAnsi="Uni Neue Bold" w:cs="Uni Neue Bold"/>
          <w:bCs/>
          <w:color w:val="auto"/>
          <w:sz w:val="20"/>
          <w:szCs w:val="20"/>
        </w:rPr>
        <w:t>to</w:t>
      </w:r>
      <w:r w:rsidRPr="00CA0216">
        <w:rPr>
          <w:rFonts w:ascii="Uni Neue Bold" w:hAnsi="Uni Neue Bold" w:cs="Uni Neue Bold"/>
          <w:bCs/>
          <w:color w:val="auto"/>
          <w:sz w:val="20"/>
          <w:szCs w:val="20"/>
        </w:rPr>
        <w:t xml:space="preserve"> three charities on the ground, providing vital support for those affected by the devastating conflict.  </w:t>
      </w:r>
    </w:p>
    <w:p w14:paraId="63DBECFE" w14:textId="77777777" w:rsidR="00CA0216" w:rsidRDefault="00CA0216" w:rsidP="00CA0216">
      <w:pPr>
        <w:pStyle w:val="BasicParagraph"/>
        <w:rPr>
          <w:rFonts w:ascii="Uni Neue Bold" w:hAnsi="Uni Neue Bold" w:cs="Uni Neue Bold"/>
          <w:bCs/>
          <w:color w:val="auto"/>
          <w:sz w:val="20"/>
          <w:szCs w:val="20"/>
        </w:rPr>
      </w:pPr>
    </w:p>
    <w:p w14:paraId="79D3622A" w14:textId="7D5D13FE" w:rsidR="00CA0216" w:rsidRPr="00CA0216" w:rsidRDefault="00CA0216" w:rsidP="00CA0216">
      <w:pPr>
        <w:pStyle w:val="BasicParagraph"/>
        <w:rPr>
          <w:rFonts w:ascii="Uni Neue Bold" w:hAnsi="Uni Neue Bold" w:cs="Uni Neue Bold"/>
          <w:bCs/>
          <w:color w:val="auto"/>
          <w:sz w:val="20"/>
          <w:szCs w:val="20"/>
        </w:rPr>
      </w:pPr>
      <w:r w:rsidRPr="00CA0216">
        <w:rPr>
          <w:rFonts w:ascii="Uni Neue Bold" w:hAnsi="Uni Neue Bold" w:cs="Uni Neue Bold"/>
          <w:bCs/>
          <w:color w:val="auto"/>
          <w:sz w:val="20"/>
          <w:szCs w:val="20"/>
        </w:rPr>
        <w:t xml:space="preserve">It brings the total so far distributed to £500,000 </w:t>
      </w:r>
      <w:r>
        <w:rPr>
          <w:rFonts w:ascii="Uni Neue Bold" w:hAnsi="Uni Neue Bold" w:cs="Uni Neue Bold"/>
          <w:bCs/>
          <w:color w:val="auto"/>
          <w:sz w:val="20"/>
          <w:szCs w:val="20"/>
        </w:rPr>
        <w:t xml:space="preserve">after the Trust </w:t>
      </w:r>
      <w:r w:rsidRPr="00CA0216">
        <w:rPr>
          <w:rFonts w:ascii="Uni Neue Bold" w:hAnsi="Uni Neue Bold" w:cs="Uni Neue Bold"/>
          <w:bCs/>
          <w:color w:val="auto"/>
          <w:sz w:val="20"/>
          <w:szCs w:val="20"/>
        </w:rPr>
        <w:t>announced a £1million emergency funding package in March.</w:t>
      </w:r>
      <w:r>
        <w:rPr>
          <w:rFonts w:ascii="Uni Neue Bold" w:hAnsi="Uni Neue Bold" w:cs="Uni Neue Bold"/>
          <w:bCs/>
          <w:color w:val="auto"/>
          <w:sz w:val="20"/>
          <w:szCs w:val="20"/>
        </w:rPr>
        <w:t xml:space="preserve"> F</w:t>
      </w:r>
      <w:r w:rsidRPr="00CA0216">
        <w:rPr>
          <w:rFonts w:ascii="Uni Neue Bold" w:hAnsi="Uni Neue Bold" w:cs="Uni Neue Bold"/>
          <w:bCs/>
          <w:color w:val="auto"/>
          <w:sz w:val="20"/>
          <w:szCs w:val="20"/>
        </w:rPr>
        <w:t>urther funding will be released over the coming months.</w:t>
      </w:r>
    </w:p>
    <w:p w14:paraId="3D69E4C9" w14:textId="77777777" w:rsidR="00CA0216" w:rsidRPr="00CA0216" w:rsidRDefault="00CA0216" w:rsidP="00CA0216">
      <w:pPr>
        <w:pStyle w:val="BasicParagraph"/>
        <w:rPr>
          <w:rFonts w:ascii="Uni Neue Bold" w:hAnsi="Uni Neue Bold" w:cs="Uni Neue Bold"/>
          <w:bCs/>
          <w:color w:val="auto"/>
          <w:sz w:val="20"/>
          <w:szCs w:val="20"/>
        </w:rPr>
      </w:pPr>
    </w:p>
    <w:p w14:paraId="4B33E244" w14:textId="7B9CFA12" w:rsidR="00CA0216" w:rsidRPr="00B83B1F" w:rsidRDefault="00CA0216" w:rsidP="00CA0216">
      <w:pPr>
        <w:pStyle w:val="BasicParagraph"/>
        <w:rPr>
          <w:rFonts w:ascii="Uni Neue Bold" w:hAnsi="Uni Neue Bold" w:cs="Uni Neue Bold"/>
          <w:bCs/>
          <w:color w:val="auto"/>
          <w:sz w:val="20"/>
          <w:szCs w:val="20"/>
        </w:rPr>
      </w:pPr>
      <w:r>
        <w:rPr>
          <w:rFonts w:ascii="Uni Neue Bold" w:hAnsi="Uni Neue Bold" w:cs="Uni Neue Bold"/>
          <w:bCs/>
          <w:color w:val="auto"/>
          <w:sz w:val="20"/>
          <w:szCs w:val="20"/>
        </w:rPr>
        <w:t>The</w:t>
      </w:r>
      <w:r w:rsidRPr="00CA0216">
        <w:rPr>
          <w:rFonts w:ascii="Uni Neue Bold" w:hAnsi="Uni Neue Bold" w:cs="Uni Neue Bold"/>
          <w:bCs/>
          <w:color w:val="auto"/>
          <w:sz w:val="20"/>
          <w:szCs w:val="20"/>
        </w:rPr>
        <w:t xml:space="preserve"> grants are possible because of the Trust’s charitable ownership of the Benefact Group, a unique family of financial services businesses, including Ecclesiastical Insurance and EdenTree, which gives all its available profits to charities and good causes.</w:t>
      </w:r>
    </w:p>
    <w:p w14:paraId="6EC79A45" w14:textId="77777777" w:rsidR="00B83B1F" w:rsidRPr="00B83B1F" w:rsidRDefault="00B83B1F" w:rsidP="00B83B1F">
      <w:pPr>
        <w:pStyle w:val="BasicParagraph"/>
        <w:rPr>
          <w:rFonts w:ascii="Uni Neue Bold" w:hAnsi="Uni Neue Bold" w:cs="Uni Neue Bold"/>
          <w:bCs/>
          <w:color w:val="auto"/>
          <w:sz w:val="20"/>
          <w:szCs w:val="20"/>
        </w:rPr>
      </w:pPr>
    </w:p>
    <w:p w14:paraId="33784B7C" w14:textId="32D4CC47" w:rsidR="00B83B1F" w:rsidRPr="00B83B1F" w:rsidRDefault="00B83B1F" w:rsidP="00B83B1F">
      <w:pPr>
        <w:pStyle w:val="BasicParagraph"/>
        <w:rPr>
          <w:rFonts w:ascii="Uni Neue Bold" w:hAnsi="Uni Neue Bold" w:cs="Uni Neue Bold"/>
          <w:bCs/>
          <w:color w:val="auto"/>
          <w:sz w:val="20"/>
          <w:szCs w:val="20"/>
        </w:rPr>
      </w:pPr>
      <w:r w:rsidRPr="00B83B1F">
        <w:rPr>
          <w:rFonts w:ascii="Uni Neue Bold" w:hAnsi="Uni Neue Bold" w:cs="Uni Neue Bold"/>
          <w:bCs/>
          <w:color w:val="auto"/>
          <w:sz w:val="20"/>
          <w:szCs w:val="20"/>
        </w:rPr>
        <w:t>By awarding £250,000 in grants to charity partners who are operating right now in Ukraine and other Eastern European countries, the Trust is responding to the urgent needs of indiv</w:t>
      </w:r>
      <w:r w:rsidR="00B0546C">
        <w:rPr>
          <w:rFonts w:ascii="Uni Neue Bold" w:hAnsi="Uni Neue Bold" w:cs="Uni Neue Bold"/>
          <w:bCs/>
          <w:color w:val="auto"/>
          <w:sz w:val="20"/>
          <w:szCs w:val="20"/>
        </w:rPr>
        <w:t>iduals, families and children.</w:t>
      </w:r>
    </w:p>
    <w:p w14:paraId="28F49456" w14:textId="77777777" w:rsidR="00B83B1F" w:rsidRPr="00B83B1F" w:rsidRDefault="00B83B1F" w:rsidP="00B83B1F">
      <w:pPr>
        <w:pStyle w:val="BasicParagraph"/>
        <w:rPr>
          <w:rFonts w:ascii="Uni Neue Bold" w:hAnsi="Uni Neue Bold" w:cs="Uni Neue Bold"/>
          <w:bCs/>
          <w:color w:val="auto"/>
          <w:sz w:val="20"/>
          <w:szCs w:val="20"/>
        </w:rPr>
      </w:pPr>
    </w:p>
    <w:p w14:paraId="58D67269" w14:textId="07559264" w:rsidR="00CB4F82" w:rsidRPr="00CB4F82" w:rsidRDefault="00CA0216" w:rsidP="00CB4F82">
      <w:pPr>
        <w:pStyle w:val="BasicParagraph"/>
        <w:rPr>
          <w:rFonts w:ascii="Uni Neue Bold" w:hAnsi="Uni Neue Bold" w:cs="Uni Neue Bold"/>
          <w:bCs/>
          <w:color w:val="auto"/>
          <w:sz w:val="20"/>
          <w:szCs w:val="20"/>
        </w:rPr>
      </w:pPr>
      <w:r>
        <w:rPr>
          <w:rFonts w:ascii="Uni Neue Bold" w:hAnsi="Uni Neue Bold" w:cs="Uni Neue Bold"/>
          <w:bCs/>
          <w:color w:val="auto"/>
          <w:sz w:val="20"/>
          <w:szCs w:val="20"/>
        </w:rPr>
        <w:t xml:space="preserve">In March 2022, Benefact Trust </w:t>
      </w:r>
      <w:r w:rsidR="00CB4F82" w:rsidRPr="00CB4F82">
        <w:rPr>
          <w:rFonts w:ascii="Uni Neue Bold" w:hAnsi="Uni Neue Bold" w:cs="Uni Neue Bold"/>
          <w:bCs/>
          <w:color w:val="auto"/>
          <w:sz w:val="20"/>
          <w:szCs w:val="20"/>
        </w:rPr>
        <w:t xml:space="preserve">awarded funding to Depaul International, World Vision, Tearfund, All We Can, and British Red Cross. Grants enabled the charities to provide food, shelter, medical care, and essentials to those most in need. </w:t>
      </w:r>
      <w:r w:rsidR="00CB4F82">
        <w:rPr>
          <w:rFonts w:ascii="Uni Neue Bold" w:hAnsi="Uni Neue Bold" w:cs="Uni Neue Bold"/>
          <w:bCs/>
          <w:color w:val="auto"/>
          <w:sz w:val="20"/>
          <w:szCs w:val="20"/>
        </w:rPr>
        <w:t>T</w:t>
      </w:r>
      <w:r w:rsidR="00CB4F82" w:rsidRPr="00CB4F82">
        <w:rPr>
          <w:rFonts w:ascii="Uni Neue Bold" w:hAnsi="Uni Neue Bold" w:cs="Uni Neue Bold"/>
          <w:bCs/>
          <w:color w:val="auto"/>
          <w:sz w:val="20"/>
          <w:szCs w:val="20"/>
        </w:rPr>
        <w:t xml:space="preserve">he Trust has awarded a further £250,000 total to: </w:t>
      </w:r>
    </w:p>
    <w:p w14:paraId="47EE7A3E" w14:textId="77777777" w:rsidR="00CB4F82" w:rsidRDefault="00CB4F82" w:rsidP="00CB4F82">
      <w:pPr>
        <w:pStyle w:val="BasicParagraph"/>
        <w:rPr>
          <w:rFonts w:ascii="Uni Neue Bold" w:hAnsi="Uni Neue Bold" w:cs="Uni Neue Bold"/>
          <w:bCs/>
          <w:color w:val="auto"/>
          <w:sz w:val="20"/>
          <w:szCs w:val="20"/>
        </w:rPr>
      </w:pPr>
    </w:p>
    <w:p w14:paraId="35F01065" w14:textId="21E421B9" w:rsidR="00CB4F82" w:rsidRPr="00CB4F82" w:rsidRDefault="005E2CF1" w:rsidP="00CB4F82">
      <w:pPr>
        <w:pStyle w:val="BasicParagraph"/>
        <w:numPr>
          <w:ilvl w:val="0"/>
          <w:numId w:val="6"/>
        </w:numPr>
        <w:rPr>
          <w:rFonts w:ascii="Uni Neue Bold" w:hAnsi="Uni Neue Bold" w:cs="Uni Neue Bold"/>
          <w:bCs/>
          <w:color w:val="auto"/>
          <w:sz w:val="20"/>
          <w:szCs w:val="20"/>
        </w:rPr>
      </w:pPr>
      <w:hyperlink r:id="rId9" w:history="1">
        <w:r w:rsidR="00CB4F82" w:rsidRPr="00CB4F82">
          <w:rPr>
            <w:rFonts w:ascii="Uni Neue Bold" w:hAnsi="Uni Neue Bold" w:cs="Uni Neue Bold"/>
            <w:b/>
            <w:color w:val="auto"/>
            <w:sz w:val="20"/>
            <w:szCs w:val="20"/>
          </w:rPr>
          <w:t>Depaul Internationa</w:t>
        </w:r>
        <w:r w:rsidR="00CB4F82" w:rsidRPr="00CB4F82">
          <w:rPr>
            <w:rFonts w:ascii="Uni Neue Bold" w:hAnsi="Uni Neue Bold" w:cs="Uni Neue Bold"/>
            <w:color w:val="auto"/>
            <w:sz w:val="20"/>
            <w:szCs w:val="20"/>
          </w:rPr>
          <w:t>l</w:t>
        </w:r>
      </w:hyperlink>
      <w:r w:rsidR="00CB4F82" w:rsidRPr="00CB4F82">
        <w:rPr>
          <w:rFonts w:ascii="Uni Neue Bold" w:hAnsi="Uni Neue Bold" w:cs="Uni Neue Bold"/>
          <w:bCs/>
          <w:color w:val="auto"/>
          <w:sz w:val="20"/>
          <w:szCs w:val="20"/>
        </w:rPr>
        <w:t xml:space="preserve"> – Benefact Trust funding has already enabled the charity to buy urgently needed food and hygiene kits for thousands of people. </w:t>
      </w:r>
      <w:r w:rsidR="00CB4F82" w:rsidRPr="007B1F9B">
        <w:rPr>
          <w:rFonts w:ascii="Uni Neue Bold" w:hAnsi="Uni Neue Bold" w:cs="Uni Neue Bold"/>
          <w:b/>
          <w:bCs/>
          <w:color w:val="auto"/>
          <w:sz w:val="20"/>
          <w:szCs w:val="20"/>
        </w:rPr>
        <w:t>An additional £100,000 will allow the charity to reach more communities, and more people in desperate need.</w:t>
      </w:r>
      <w:r w:rsidR="00CB4F82" w:rsidRPr="00CB4F82">
        <w:rPr>
          <w:rFonts w:ascii="Uni Neue Bold" w:hAnsi="Uni Neue Bold" w:cs="Uni Neue Bold"/>
          <w:bCs/>
          <w:color w:val="auto"/>
          <w:sz w:val="20"/>
          <w:szCs w:val="20"/>
        </w:rPr>
        <w:t xml:space="preserve"> </w:t>
      </w:r>
    </w:p>
    <w:p w14:paraId="55B1BBE5" w14:textId="77777777" w:rsidR="00CB4F82" w:rsidRPr="00CB4F82" w:rsidRDefault="00CB4F82" w:rsidP="00CB4F82">
      <w:pPr>
        <w:pStyle w:val="BasicParagraph"/>
        <w:rPr>
          <w:rFonts w:ascii="Uni Neue Bold" w:hAnsi="Uni Neue Bold" w:cs="Uni Neue Bold"/>
          <w:bCs/>
          <w:color w:val="auto"/>
          <w:sz w:val="20"/>
          <w:szCs w:val="20"/>
        </w:rPr>
      </w:pPr>
    </w:p>
    <w:p w14:paraId="1E822BCA" w14:textId="77777777" w:rsidR="00CB4F82" w:rsidRPr="007B1F9B" w:rsidRDefault="005E2CF1" w:rsidP="00CB4F82">
      <w:pPr>
        <w:pStyle w:val="BasicParagraph"/>
        <w:numPr>
          <w:ilvl w:val="0"/>
          <w:numId w:val="6"/>
        </w:numPr>
        <w:rPr>
          <w:rFonts w:ascii="Uni Neue Bold" w:hAnsi="Uni Neue Bold" w:cs="Uni Neue Bold"/>
          <w:b/>
          <w:bCs/>
          <w:color w:val="auto"/>
          <w:sz w:val="20"/>
          <w:szCs w:val="20"/>
        </w:rPr>
      </w:pPr>
      <w:hyperlink r:id="rId10" w:history="1">
        <w:r w:rsidR="00CB4F82" w:rsidRPr="00CB4F82">
          <w:rPr>
            <w:rFonts w:ascii="Uni Neue Bold" w:hAnsi="Uni Neue Bold" w:cs="Uni Neue Bold"/>
            <w:b/>
            <w:color w:val="auto"/>
            <w:sz w:val="20"/>
            <w:szCs w:val="20"/>
          </w:rPr>
          <w:t>British Red Cross</w:t>
        </w:r>
      </w:hyperlink>
      <w:r w:rsidR="00CB4F82" w:rsidRPr="00CB4F82">
        <w:rPr>
          <w:rFonts w:ascii="Uni Neue Bold" w:hAnsi="Uni Neue Bold" w:cs="Uni Neue Bold"/>
          <w:bCs/>
          <w:color w:val="auto"/>
          <w:sz w:val="20"/>
          <w:szCs w:val="20"/>
        </w:rPr>
        <w:t xml:space="preserve"> – So far, British Red Cross has assisted more than 2.1 million people impacted by the crisis in Ukraine, with the support of Benefact Trust and other donations. </w:t>
      </w:r>
      <w:r w:rsidR="00CB4F82" w:rsidRPr="007B1F9B">
        <w:rPr>
          <w:rFonts w:ascii="Uni Neue Bold" w:hAnsi="Uni Neue Bold" w:cs="Uni Neue Bold"/>
          <w:b/>
          <w:bCs/>
          <w:color w:val="auto"/>
          <w:sz w:val="20"/>
          <w:szCs w:val="20"/>
        </w:rPr>
        <w:t>A further £100,000 from the Trust will help the charity to provide high quality healthcare, clean water, shelter, cash support, and long-term interventions for many more people.</w:t>
      </w:r>
    </w:p>
    <w:p w14:paraId="02D6B7EF" w14:textId="77777777" w:rsidR="00CB4F82" w:rsidRPr="00CB4F82" w:rsidRDefault="00CB4F82" w:rsidP="00CB4F82">
      <w:pPr>
        <w:pStyle w:val="BasicParagraph"/>
        <w:rPr>
          <w:rFonts w:ascii="Uni Neue Bold" w:hAnsi="Uni Neue Bold" w:cs="Uni Neue Bold"/>
          <w:bCs/>
          <w:color w:val="auto"/>
          <w:sz w:val="20"/>
          <w:szCs w:val="20"/>
        </w:rPr>
      </w:pPr>
    </w:p>
    <w:p w14:paraId="025AED3F" w14:textId="28BC3FC1" w:rsidR="00CB4F82" w:rsidRDefault="005E2CF1" w:rsidP="00CB4F82">
      <w:pPr>
        <w:pStyle w:val="BasicParagraph"/>
        <w:numPr>
          <w:ilvl w:val="0"/>
          <w:numId w:val="6"/>
        </w:numPr>
        <w:rPr>
          <w:rFonts w:ascii="Uni Neue Bold" w:hAnsi="Uni Neue Bold" w:cs="Uni Neue Bold"/>
          <w:bCs/>
          <w:color w:val="auto"/>
          <w:sz w:val="20"/>
          <w:szCs w:val="20"/>
        </w:rPr>
      </w:pPr>
      <w:hyperlink r:id="rId11" w:history="1">
        <w:r w:rsidR="00CB4F82" w:rsidRPr="00CB4F82">
          <w:rPr>
            <w:rFonts w:ascii="Uni Neue Bold" w:hAnsi="Uni Neue Bold" w:cs="Uni Neue Bold"/>
            <w:b/>
            <w:bCs/>
            <w:color w:val="auto"/>
            <w:sz w:val="20"/>
            <w:szCs w:val="20"/>
          </w:rPr>
          <w:t>The Salvation Army</w:t>
        </w:r>
      </w:hyperlink>
      <w:r w:rsidR="00CB4F82" w:rsidRPr="00CB4F82">
        <w:rPr>
          <w:rFonts w:ascii="Uni Neue Bold" w:hAnsi="Uni Neue Bold" w:cs="Uni Neue Bold"/>
          <w:bCs/>
          <w:color w:val="auto"/>
          <w:sz w:val="20"/>
          <w:szCs w:val="20"/>
        </w:rPr>
        <w:t xml:space="preserve"> – The Salvation Army is addressing the immediate need in Ukraine and the surrounding countries, providing both emotional and pastoral care, as well as practical assistance such as food, water, medication, shelter, translation services, and transport to other countries. The charity’s long-term involvement will include helping refugees to return to Ukraine when safe to do so and supporting asylum seekers to resettle elsewhere. </w:t>
      </w:r>
      <w:r w:rsidR="00CB4F82" w:rsidRPr="007B1F9B">
        <w:rPr>
          <w:rFonts w:ascii="Uni Neue Bold" w:hAnsi="Uni Neue Bold" w:cs="Uni Neue Bold"/>
          <w:b/>
          <w:bCs/>
          <w:color w:val="auto"/>
          <w:sz w:val="20"/>
          <w:szCs w:val="20"/>
        </w:rPr>
        <w:t>£50,000 from Benefact Trust will support the emergency response teams who are working tirelessly to provide vital humanitarian aid and emotional support.</w:t>
      </w:r>
      <w:r w:rsidR="00CB4F82" w:rsidRPr="00CB4F82">
        <w:rPr>
          <w:rFonts w:ascii="Uni Neue Bold" w:hAnsi="Uni Neue Bold" w:cs="Uni Neue Bold"/>
          <w:bCs/>
          <w:color w:val="auto"/>
          <w:sz w:val="20"/>
          <w:szCs w:val="20"/>
        </w:rPr>
        <w:t xml:space="preserve">  </w:t>
      </w:r>
    </w:p>
    <w:p w14:paraId="58E69B64" w14:textId="77777777" w:rsidR="00CB4F82" w:rsidRPr="00CB4F82" w:rsidRDefault="00CB4F82" w:rsidP="00CB4F82">
      <w:pPr>
        <w:pStyle w:val="BasicParagraph"/>
        <w:rPr>
          <w:rFonts w:ascii="Uni Neue Bold" w:hAnsi="Uni Neue Bold" w:cs="Uni Neue Bold"/>
          <w:bCs/>
          <w:color w:val="auto"/>
          <w:sz w:val="20"/>
          <w:szCs w:val="20"/>
        </w:rPr>
      </w:pPr>
    </w:p>
    <w:p w14:paraId="754C3DD0" w14:textId="589CFD89" w:rsidR="00CB4F82" w:rsidRDefault="00CB4F82" w:rsidP="00CB4F82">
      <w:pPr>
        <w:pStyle w:val="BasicParagraph"/>
        <w:rPr>
          <w:rFonts w:ascii="Uni Neue Bold" w:hAnsi="Uni Neue Bold" w:cs="Uni Neue Bold"/>
          <w:bCs/>
          <w:color w:val="auto"/>
          <w:sz w:val="20"/>
          <w:szCs w:val="20"/>
        </w:rPr>
      </w:pPr>
      <w:r w:rsidRPr="00CB4F82">
        <w:rPr>
          <w:rFonts w:ascii="Uni Neue Bold" w:hAnsi="Uni Neue Bold" w:cs="Uni Neue Bold"/>
          <w:bCs/>
          <w:color w:val="auto"/>
          <w:sz w:val="20"/>
          <w:szCs w:val="20"/>
        </w:rPr>
        <w:lastRenderedPageBreak/>
        <w:t>Benefact Trust has now supported six charities working in Eastern Europe, each specialising in different areas of disaster response and all experts in humanitarian aid. British Red Cross, World Vision and Tearfund are among the 15 members of The Disasters Emergency Committee (DEC).</w:t>
      </w:r>
    </w:p>
    <w:p w14:paraId="19B74DC2" w14:textId="77777777" w:rsidR="005E2CF1" w:rsidRPr="00CB4F82" w:rsidRDefault="005E2CF1" w:rsidP="00CB4F82">
      <w:pPr>
        <w:pStyle w:val="BasicParagraph"/>
        <w:rPr>
          <w:rFonts w:ascii="Uni Neue Bold" w:hAnsi="Uni Neue Bold" w:cs="Uni Neue Bold"/>
          <w:bCs/>
          <w:color w:val="auto"/>
          <w:sz w:val="20"/>
          <w:szCs w:val="20"/>
        </w:rPr>
      </w:pPr>
      <w:bookmarkStart w:id="0" w:name="_GoBack"/>
      <w:bookmarkEnd w:id="0"/>
    </w:p>
    <w:p w14:paraId="08EC40AF" w14:textId="47CE468F" w:rsidR="00CB4F82" w:rsidRDefault="00CB4F82" w:rsidP="00CB4F82">
      <w:pPr>
        <w:pStyle w:val="BasicParagraph"/>
        <w:rPr>
          <w:rFonts w:ascii="Uni Neue Bold" w:hAnsi="Uni Neue Bold" w:cs="Uni Neue Bold"/>
          <w:bCs/>
          <w:color w:val="auto"/>
          <w:sz w:val="20"/>
          <w:szCs w:val="20"/>
        </w:rPr>
      </w:pPr>
      <w:r w:rsidRPr="00CB4F82">
        <w:rPr>
          <w:rFonts w:ascii="Uni Neue Bold" w:hAnsi="Uni Neue Bold" w:cs="Uni Neue Bold"/>
          <w:bCs/>
          <w:color w:val="auto"/>
          <w:sz w:val="20"/>
          <w:szCs w:val="20"/>
        </w:rPr>
        <w:t>The DEC estimates 18 million people will be affected by the escalating conflict. Over a quarter of the population have already fled their homes since the conflict began – leading to a huge humanitarian crisis.</w:t>
      </w:r>
    </w:p>
    <w:p w14:paraId="4F75A6BA" w14:textId="77777777" w:rsidR="00CB4F82" w:rsidRPr="00CB4F82" w:rsidRDefault="00CB4F82" w:rsidP="00CB4F82">
      <w:pPr>
        <w:pStyle w:val="BasicParagraph"/>
        <w:rPr>
          <w:rFonts w:ascii="Uni Neue Bold" w:hAnsi="Uni Neue Bold" w:cs="Uni Neue Bold"/>
          <w:bCs/>
          <w:color w:val="auto"/>
          <w:sz w:val="20"/>
          <w:szCs w:val="20"/>
        </w:rPr>
      </w:pPr>
    </w:p>
    <w:p w14:paraId="6A7A299A" w14:textId="77777777" w:rsidR="00CB4F82" w:rsidRPr="00CB4F82" w:rsidRDefault="00CB4F82" w:rsidP="00CB4F82">
      <w:pPr>
        <w:pStyle w:val="BasicParagraph"/>
        <w:rPr>
          <w:rFonts w:ascii="Uni Neue Bold" w:hAnsi="Uni Neue Bold" w:cs="Uni Neue Bold"/>
          <w:bCs/>
          <w:color w:val="auto"/>
          <w:sz w:val="20"/>
          <w:szCs w:val="20"/>
        </w:rPr>
      </w:pPr>
      <w:r w:rsidRPr="00CB4F82">
        <w:rPr>
          <w:rFonts w:ascii="Uni Neue Bold" w:hAnsi="Uni Neue Bold" w:cs="Uni Neue Bold"/>
          <w:bCs/>
          <w:color w:val="auto"/>
          <w:sz w:val="20"/>
          <w:szCs w:val="20"/>
        </w:rPr>
        <w:t xml:space="preserve">Benefact Trust has a further £500,000 allocated in support of Ukraine. To keep up to date with the grants awarded, visit </w:t>
      </w:r>
      <w:hyperlink r:id="rId12" w:history="1">
        <w:r w:rsidRPr="00CB4F82">
          <w:rPr>
            <w:rFonts w:ascii="Uni Neue Bold" w:hAnsi="Uni Neue Bold" w:cs="Uni Neue Bold"/>
            <w:bCs/>
            <w:color w:val="auto"/>
            <w:sz w:val="20"/>
            <w:szCs w:val="20"/>
          </w:rPr>
          <w:t>https://benefacttrust.co.uk/news/</w:t>
        </w:r>
      </w:hyperlink>
      <w:r w:rsidRPr="00CB4F82">
        <w:rPr>
          <w:rFonts w:ascii="Uni Neue Bold" w:hAnsi="Uni Neue Bold" w:cs="Uni Neue Bold"/>
          <w:bCs/>
          <w:color w:val="auto"/>
          <w:sz w:val="20"/>
          <w:szCs w:val="20"/>
        </w:rPr>
        <w:t xml:space="preserve">. </w:t>
      </w:r>
    </w:p>
    <w:p w14:paraId="084A2741" w14:textId="77777777" w:rsidR="00B83B1F" w:rsidRPr="00B83B1F" w:rsidRDefault="00B83B1F" w:rsidP="00B83B1F">
      <w:pPr>
        <w:pStyle w:val="BasicParagraph"/>
        <w:rPr>
          <w:rFonts w:ascii="Uni Neue Bold" w:hAnsi="Uni Neue Bold" w:cs="Uni Neue Bold"/>
          <w:bCs/>
          <w:color w:val="auto"/>
          <w:sz w:val="20"/>
          <w:szCs w:val="20"/>
        </w:rPr>
      </w:pPr>
    </w:p>
    <w:p w14:paraId="1243CED2" w14:textId="78DB81FA" w:rsidR="00CB4F82" w:rsidRDefault="00CB4F82" w:rsidP="00CB4F82">
      <w:pPr>
        <w:pStyle w:val="BasicParagraph"/>
        <w:rPr>
          <w:rFonts w:ascii="Uni Neue Book" w:hAnsi="Uni Neue Book" w:cs="Uni Neue Book"/>
          <w:color w:val="auto"/>
          <w:sz w:val="20"/>
          <w:szCs w:val="20"/>
        </w:rPr>
      </w:pPr>
      <w:r>
        <w:rPr>
          <w:rFonts w:ascii="Uni Neue Bold" w:hAnsi="Uni Neue Bold" w:cs="Uni Neue Bold"/>
          <w:bCs/>
          <w:color w:val="auto"/>
          <w:sz w:val="20"/>
          <w:szCs w:val="20"/>
        </w:rPr>
        <w:t>Mark Hews</w:t>
      </w:r>
      <w:r w:rsidRPr="005856A6">
        <w:rPr>
          <w:rFonts w:ascii="Uni Neue Book" w:hAnsi="Uni Neue Book" w:cs="Uni Neue Book"/>
          <w:color w:val="auto"/>
          <w:sz w:val="20"/>
          <w:szCs w:val="20"/>
        </w:rPr>
        <w:t>, Group Chief Executive at Benefact Group, said: “</w:t>
      </w:r>
      <w:r>
        <w:rPr>
          <w:rFonts w:ascii="Uni Neue Book" w:hAnsi="Uni Neue Book" w:cs="Uni Neue Book"/>
          <w:color w:val="auto"/>
          <w:sz w:val="20"/>
          <w:szCs w:val="20"/>
        </w:rPr>
        <w:t xml:space="preserve">With no end in sight for this devastating conflict, the people of Ukraine are in need of urgent </w:t>
      </w:r>
      <w:r w:rsidR="00200C51">
        <w:rPr>
          <w:rFonts w:ascii="Uni Neue Book" w:hAnsi="Uni Neue Book" w:cs="Uni Neue Book"/>
          <w:color w:val="auto"/>
          <w:sz w:val="20"/>
          <w:szCs w:val="20"/>
        </w:rPr>
        <w:t>help</w:t>
      </w:r>
      <w:r>
        <w:rPr>
          <w:rFonts w:ascii="Uni Neue Book" w:hAnsi="Uni Neue Book" w:cs="Uni Neue Book"/>
          <w:color w:val="auto"/>
          <w:sz w:val="20"/>
          <w:szCs w:val="20"/>
        </w:rPr>
        <w:t xml:space="preserve">. </w:t>
      </w:r>
      <w:r w:rsidRPr="00850978">
        <w:rPr>
          <w:rFonts w:ascii="Uni Neue Book" w:hAnsi="Uni Neue Book" w:cs="Uni Neue Book"/>
          <w:color w:val="auto"/>
          <w:sz w:val="20"/>
          <w:szCs w:val="20"/>
        </w:rPr>
        <w:t xml:space="preserve">This donation </w:t>
      </w:r>
      <w:r>
        <w:rPr>
          <w:rFonts w:ascii="Uni Neue Book" w:hAnsi="Uni Neue Book" w:cs="Uni Neue Book"/>
          <w:color w:val="auto"/>
          <w:sz w:val="20"/>
          <w:szCs w:val="20"/>
        </w:rPr>
        <w:t xml:space="preserve">will provide a vital boost for these </w:t>
      </w:r>
      <w:r w:rsidR="00200C51">
        <w:rPr>
          <w:rFonts w:ascii="Uni Neue Book" w:hAnsi="Uni Neue Book" w:cs="Uni Neue Book"/>
          <w:color w:val="auto"/>
          <w:sz w:val="20"/>
          <w:szCs w:val="20"/>
        </w:rPr>
        <w:t>incredible</w:t>
      </w:r>
      <w:r>
        <w:rPr>
          <w:rFonts w:ascii="Uni Neue Book" w:hAnsi="Uni Neue Book" w:cs="Uni Neue Book"/>
          <w:color w:val="auto"/>
          <w:sz w:val="20"/>
          <w:szCs w:val="20"/>
        </w:rPr>
        <w:t xml:space="preserve"> charities doing outstanding work </w:t>
      </w:r>
      <w:r w:rsidR="00200C51">
        <w:rPr>
          <w:rFonts w:ascii="Uni Neue Book" w:hAnsi="Uni Neue Book" w:cs="Uni Neue Book"/>
          <w:color w:val="auto"/>
          <w:sz w:val="20"/>
          <w:szCs w:val="20"/>
        </w:rPr>
        <w:t>supporting people on the ground in Ukraine</w:t>
      </w:r>
      <w:r>
        <w:rPr>
          <w:rFonts w:ascii="Uni Neue Book" w:hAnsi="Uni Neue Book" w:cs="Uni Neue Book"/>
          <w:color w:val="auto"/>
          <w:sz w:val="20"/>
          <w:szCs w:val="20"/>
        </w:rPr>
        <w:t xml:space="preserve">. </w:t>
      </w:r>
      <w:r w:rsidR="00200C51" w:rsidRPr="00E104FC">
        <w:rPr>
          <w:rFonts w:ascii="Uni Neue Book" w:hAnsi="Uni Neue Book" w:cs="Uni Neue Book"/>
          <w:color w:val="auto"/>
          <w:sz w:val="20"/>
          <w:szCs w:val="20"/>
        </w:rPr>
        <w:t xml:space="preserve">As a business committed to the greater good of society, </w:t>
      </w:r>
      <w:r w:rsidR="00200C51">
        <w:rPr>
          <w:rFonts w:ascii="Uni Neue Book" w:hAnsi="Uni Neue Book" w:cs="Uni Neue Book"/>
          <w:color w:val="auto"/>
          <w:sz w:val="20"/>
          <w:szCs w:val="20"/>
        </w:rPr>
        <w:t xml:space="preserve">both in the UK and abroad, I’m delighted </w:t>
      </w:r>
      <w:r w:rsidR="00200C51" w:rsidRPr="00E104FC">
        <w:rPr>
          <w:rFonts w:ascii="Uni Neue Book" w:hAnsi="Uni Neue Book" w:cs="Uni Neue Book"/>
          <w:color w:val="auto"/>
          <w:sz w:val="20"/>
          <w:szCs w:val="20"/>
        </w:rPr>
        <w:t xml:space="preserve">our charitable owner Benefact Trust </w:t>
      </w:r>
      <w:r w:rsidR="00200C51">
        <w:rPr>
          <w:rFonts w:ascii="Uni Neue Book" w:hAnsi="Uni Neue Book" w:cs="Uni Neue Book"/>
          <w:color w:val="auto"/>
          <w:sz w:val="20"/>
          <w:szCs w:val="20"/>
        </w:rPr>
        <w:t>is able to support these three charities.”</w:t>
      </w:r>
    </w:p>
    <w:p w14:paraId="325F28B2" w14:textId="370CFE05" w:rsidR="00CB4F82" w:rsidRDefault="00CB4F82" w:rsidP="00CB4F82">
      <w:pPr>
        <w:pStyle w:val="BasicParagraph"/>
        <w:rPr>
          <w:rFonts w:ascii="Uni Neue Book" w:hAnsi="Uni Neue Book" w:cs="Uni Neue Book"/>
          <w:color w:val="auto"/>
          <w:sz w:val="20"/>
          <w:szCs w:val="20"/>
        </w:rPr>
      </w:pPr>
    </w:p>
    <w:p w14:paraId="13A4CB15" w14:textId="4286AFBE" w:rsidR="00CB4F82" w:rsidRPr="00CB4F82" w:rsidRDefault="00CB4F82" w:rsidP="00200C51">
      <w:pPr>
        <w:pStyle w:val="paragraph"/>
        <w:spacing w:before="0" w:after="0"/>
        <w:textAlignment w:val="baseline"/>
        <w:rPr>
          <w:rFonts w:ascii="Uni Neue Bold" w:eastAsiaTheme="minorHAnsi" w:hAnsi="Uni Neue Bold" w:cs="Uni Neue Bold"/>
          <w:bCs/>
          <w:sz w:val="20"/>
          <w:szCs w:val="20"/>
          <w:lang w:eastAsia="en-US"/>
        </w:rPr>
      </w:pPr>
      <w:r w:rsidRPr="00CB4F82">
        <w:rPr>
          <w:rFonts w:ascii="Uni Neue Bold" w:eastAsiaTheme="minorHAnsi" w:hAnsi="Uni Neue Bold" w:cs="Uni Neue Bold"/>
          <w:bCs/>
          <w:sz w:val="20"/>
          <w:szCs w:val="20"/>
          <w:lang w:eastAsia="en-US"/>
        </w:rPr>
        <w:t>Alexandra Cairns, Trust Fundraising Manager for The Salvation Army, said: “The Salvation Army is truly grateful for the support of Benefact Trust towards our response to the Ukraine crisis. Their support helps us to continue providing vital humanitarian aid and emotional support on the ground in Ukraine and neighbouring countries, and continue addressing the risk of refugees being exploited through our global anti-trafficking networks.”</w:t>
      </w:r>
    </w:p>
    <w:p w14:paraId="6F950CF8" w14:textId="56D42AFD" w:rsidR="00B83B1F" w:rsidRDefault="00B83B1F" w:rsidP="00B83B1F">
      <w:pPr>
        <w:pStyle w:val="BasicParagraph"/>
        <w:rPr>
          <w:rFonts w:ascii="Uni Neue Bold" w:hAnsi="Uni Neue Bold" w:cs="Uni Neue Bold"/>
          <w:bCs/>
          <w:color w:val="auto"/>
          <w:sz w:val="20"/>
          <w:szCs w:val="20"/>
        </w:rPr>
      </w:pPr>
    </w:p>
    <w:p w14:paraId="6AA3DB31" w14:textId="4410EEB4" w:rsidR="00CB4F82" w:rsidRPr="00CB4F82" w:rsidRDefault="00CB4F82" w:rsidP="00CB4F82">
      <w:pPr>
        <w:rPr>
          <w:rFonts w:ascii="Uni Neue Bold" w:hAnsi="Uni Neue Bold" w:cs="Uni Neue Bold"/>
          <w:bCs/>
          <w:sz w:val="20"/>
          <w:szCs w:val="20"/>
        </w:rPr>
      </w:pPr>
      <w:r w:rsidRPr="00CB4F82">
        <w:rPr>
          <w:rFonts w:ascii="Uni Neue Bold" w:hAnsi="Uni Neue Bold" w:cs="Uni Neue Bold"/>
          <w:bCs/>
          <w:sz w:val="20"/>
          <w:szCs w:val="20"/>
        </w:rPr>
        <w:t>Lesley King-Lewis, Trust Director for Benefact Trust, said: “It has been overwhelming to hear the difference our grants have made to the charities - and the vulnerable people they’re supporting - over the last couple of months. But the work doesn’t stop there. As the devastation continues in Ukraine, and more people flee their homes, support from charities is becoming even more vital. That’s why we’ve just awarded additional funding towards the cause, and we’re already thinking about the most impactful way to distribute the remaining £500,000.”</w:t>
      </w:r>
    </w:p>
    <w:p w14:paraId="04F7DB84" w14:textId="7A5925D3" w:rsidR="00B83B1F" w:rsidRPr="00B83B1F" w:rsidRDefault="00B83B1F" w:rsidP="00B83B1F">
      <w:pPr>
        <w:pStyle w:val="BasicParagraph"/>
        <w:rPr>
          <w:rFonts w:ascii="Uni Neue Bold" w:hAnsi="Uni Neue Bold" w:cs="Uni Neue Bold"/>
          <w:bCs/>
          <w:color w:val="auto"/>
          <w:sz w:val="20"/>
          <w:szCs w:val="20"/>
        </w:rPr>
      </w:pPr>
      <w:r w:rsidRPr="00B83B1F">
        <w:rPr>
          <w:rFonts w:ascii="Uni Neue Bold" w:hAnsi="Uni Neue Bold" w:cs="Uni Neue Bold"/>
          <w:bCs/>
          <w:color w:val="auto"/>
          <w:sz w:val="20"/>
          <w:szCs w:val="20"/>
        </w:rPr>
        <w:t>Benefact Group</w:t>
      </w:r>
      <w:r w:rsidR="00E104FC">
        <w:rPr>
          <w:rFonts w:ascii="Uni Neue Bold" w:hAnsi="Uni Neue Bold" w:cs="Uni Neue Bold"/>
          <w:bCs/>
          <w:color w:val="auto"/>
          <w:sz w:val="20"/>
          <w:szCs w:val="20"/>
        </w:rPr>
        <w:t>, previously Ecclesiastical Insurance Group,</w:t>
      </w:r>
      <w:r w:rsidR="00E104FC" w:rsidRPr="00E104FC">
        <w:t xml:space="preserve"> </w:t>
      </w:r>
      <w:r w:rsidR="00E104FC" w:rsidRPr="00E104FC">
        <w:rPr>
          <w:rFonts w:ascii="Uni Neue Bold" w:hAnsi="Uni Neue Bold" w:cs="Uni Neue Bold"/>
          <w:bCs/>
          <w:color w:val="auto"/>
          <w:sz w:val="20"/>
          <w:szCs w:val="20"/>
        </w:rPr>
        <w:t>is the fourth-largest corpo</w:t>
      </w:r>
      <w:r w:rsidR="00E104FC">
        <w:rPr>
          <w:rFonts w:ascii="Uni Neue Bold" w:hAnsi="Uni Neue Bold" w:cs="Uni Neue Bold"/>
          <w:bCs/>
          <w:color w:val="auto"/>
          <w:sz w:val="20"/>
          <w:szCs w:val="20"/>
        </w:rPr>
        <w:t>rate donor to charity in the UK</w:t>
      </w:r>
      <w:r w:rsidR="00431E0B" w:rsidRPr="00431E0B">
        <w:rPr>
          <w:rFonts w:ascii="Uni Neue Bold" w:hAnsi="Uni Neue Bold" w:cs="Uni Neue Bold"/>
          <w:bCs/>
          <w:color w:val="auto"/>
          <w:sz w:val="20"/>
          <w:szCs w:val="20"/>
          <w:vertAlign w:val="superscript"/>
        </w:rPr>
        <w:t>1</w:t>
      </w:r>
      <w:r w:rsidR="00E104FC" w:rsidRPr="00E104FC">
        <w:rPr>
          <w:rFonts w:ascii="Uni Neue Bold" w:hAnsi="Uni Neue Bold" w:cs="Uni Neue Bold"/>
          <w:bCs/>
          <w:color w:val="auto"/>
          <w:sz w:val="20"/>
          <w:szCs w:val="20"/>
        </w:rPr>
        <w:t xml:space="preserve"> and gives all its available profits to good causes.</w:t>
      </w:r>
      <w:r w:rsidRPr="00B83B1F">
        <w:rPr>
          <w:rFonts w:ascii="Uni Neue Bold" w:hAnsi="Uni Neue Bold" w:cs="Uni Neue Bold"/>
          <w:bCs/>
          <w:color w:val="auto"/>
          <w:sz w:val="20"/>
          <w:szCs w:val="20"/>
        </w:rPr>
        <w:t xml:space="preserve"> </w:t>
      </w:r>
      <w:r w:rsidR="00E104FC">
        <w:rPr>
          <w:rFonts w:ascii="Uni Neue Bold" w:hAnsi="Uni Neue Bold" w:cs="Uni Neue Bold"/>
          <w:bCs/>
          <w:color w:val="auto"/>
          <w:sz w:val="20"/>
          <w:szCs w:val="20"/>
        </w:rPr>
        <w:t xml:space="preserve">It </w:t>
      </w:r>
      <w:r w:rsidRPr="00B83B1F">
        <w:rPr>
          <w:rFonts w:ascii="Uni Neue Bold" w:hAnsi="Uni Neue Bold" w:cs="Uni Neue Bold"/>
          <w:bCs/>
          <w:color w:val="auto"/>
          <w:sz w:val="20"/>
          <w:szCs w:val="20"/>
        </w:rPr>
        <w:t xml:space="preserve">has committed </w:t>
      </w:r>
      <w:r w:rsidR="00FA3160">
        <w:rPr>
          <w:rFonts w:ascii="Uni Neue Bold" w:hAnsi="Uni Neue Bold" w:cs="Uni Neue Bold"/>
          <w:bCs/>
          <w:color w:val="auto"/>
          <w:sz w:val="20"/>
          <w:szCs w:val="20"/>
        </w:rPr>
        <w:t>to triple matching</w:t>
      </w:r>
      <w:r w:rsidR="00E104FC">
        <w:rPr>
          <w:rFonts w:ascii="Uni Neue Bold" w:hAnsi="Uni Neue Bold" w:cs="Uni Neue Bold"/>
          <w:bCs/>
          <w:color w:val="auto"/>
          <w:sz w:val="20"/>
          <w:szCs w:val="20"/>
        </w:rPr>
        <w:t xml:space="preserve"> any </w:t>
      </w:r>
      <w:r w:rsidRPr="00B83B1F">
        <w:rPr>
          <w:rFonts w:ascii="Uni Neue Bold" w:hAnsi="Uni Neue Bold" w:cs="Uni Neue Bold"/>
          <w:bCs/>
          <w:color w:val="auto"/>
          <w:sz w:val="20"/>
          <w:szCs w:val="20"/>
        </w:rPr>
        <w:t>donations made by employees to recognised Ukrainian support charities</w:t>
      </w:r>
      <w:r w:rsidR="00FA3160">
        <w:rPr>
          <w:rFonts w:ascii="Uni Neue Bold" w:hAnsi="Uni Neue Bold" w:cs="Uni Neue Bold"/>
          <w:bCs/>
          <w:color w:val="auto"/>
          <w:sz w:val="20"/>
          <w:szCs w:val="20"/>
        </w:rPr>
        <w:t xml:space="preserve"> up</w:t>
      </w:r>
      <w:r w:rsidR="009138FE">
        <w:rPr>
          <w:rFonts w:ascii="Uni Neue Bold" w:hAnsi="Uni Neue Bold" w:cs="Uni Neue Bold"/>
          <w:bCs/>
          <w:color w:val="auto"/>
          <w:sz w:val="20"/>
          <w:szCs w:val="20"/>
        </w:rPr>
        <w:t xml:space="preserve"> to £50,000</w:t>
      </w:r>
      <w:r w:rsidRPr="00B83B1F">
        <w:rPr>
          <w:rFonts w:ascii="Uni Neue Bold" w:hAnsi="Uni Neue Bold" w:cs="Uni Neue Bold"/>
          <w:bCs/>
          <w:color w:val="auto"/>
          <w:sz w:val="20"/>
          <w:szCs w:val="20"/>
        </w:rPr>
        <w:t xml:space="preserve">.  </w:t>
      </w:r>
    </w:p>
    <w:p w14:paraId="33AD0C61" w14:textId="77777777" w:rsidR="00B83B1F" w:rsidRPr="00B83B1F" w:rsidRDefault="00B83B1F" w:rsidP="00B83B1F">
      <w:pPr>
        <w:pStyle w:val="BasicParagraph"/>
        <w:rPr>
          <w:rFonts w:ascii="Uni Neue Bold" w:hAnsi="Uni Neue Bold" w:cs="Uni Neue Bold"/>
          <w:bCs/>
          <w:color w:val="auto"/>
          <w:sz w:val="20"/>
          <w:szCs w:val="20"/>
        </w:rPr>
      </w:pPr>
    </w:p>
    <w:p w14:paraId="57C94D0E" w14:textId="778A82CF" w:rsidR="00C631C1" w:rsidRDefault="00C631C1" w:rsidP="00B83B1F">
      <w:pPr>
        <w:pStyle w:val="BasicParagraph"/>
        <w:rPr>
          <w:rFonts w:ascii="Uni Neue Book" w:hAnsi="Uni Neue Book" w:cs="Uni Neue Book"/>
          <w:b/>
          <w:color w:val="auto"/>
          <w:sz w:val="20"/>
          <w:szCs w:val="20"/>
        </w:rPr>
      </w:pPr>
      <w:r w:rsidRPr="008550C5">
        <w:rPr>
          <w:rFonts w:ascii="Uni Neue Book" w:hAnsi="Uni Neue Book" w:cs="Uni Neue Book"/>
          <w:b/>
          <w:color w:val="auto"/>
          <w:sz w:val="20"/>
          <w:szCs w:val="20"/>
        </w:rPr>
        <w:t>***ENDS***</w:t>
      </w:r>
    </w:p>
    <w:p w14:paraId="609DFC68" w14:textId="77777777" w:rsidR="005D1D6D" w:rsidRDefault="005D1D6D" w:rsidP="00C631C1">
      <w:pPr>
        <w:pStyle w:val="BasicParagraph"/>
        <w:rPr>
          <w:rFonts w:ascii="Uni Neue Book" w:hAnsi="Uni Neue Book" w:cs="Uni Neue Book"/>
          <w:b/>
          <w:color w:val="auto"/>
          <w:sz w:val="20"/>
          <w:szCs w:val="20"/>
        </w:rPr>
      </w:pPr>
    </w:p>
    <w:p w14:paraId="27E91852" w14:textId="77777777" w:rsidR="005D1D6D" w:rsidRPr="001E2B28" w:rsidRDefault="005D1D6D" w:rsidP="00C631C1">
      <w:pPr>
        <w:pStyle w:val="BasicParagraph"/>
        <w:rPr>
          <w:rFonts w:ascii="Uni Neue Book" w:hAnsi="Uni Neue Book" w:cs="Uni Neue Book"/>
          <w:b/>
          <w:color w:val="auto"/>
          <w:sz w:val="20"/>
          <w:szCs w:val="20"/>
        </w:rPr>
      </w:pPr>
      <w:r w:rsidRPr="001E2B28">
        <w:rPr>
          <w:rFonts w:ascii="Uni Neue Book" w:hAnsi="Uni Neue Book" w:cs="Uni Neue Book"/>
          <w:b/>
          <w:color w:val="auto"/>
          <w:sz w:val="20"/>
          <w:szCs w:val="20"/>
        </w:rPr>
        <w:t xml:space="preserve">Notes to editors </w:t>
      </w:r>
    </w:p>
    <w:p w14:paraId="3456C2E7" w14:textId="77777777" w:rsidR="005D1D6D" w:rsidRPr="001E2B28" w:rsidRDefault="005D1D6D" w:rsidP="00C631C1">
      <w:pPr>
        <w:pStyle w:val="BasicParagraph"/>
        <w:rPr>
          <w:rFonts w:ascii="Uni Neue Book" w:hAnsi="Uni Neue Book" w:cs="Uni Neue Book"/>
          <w:b/>
          <w:color w:val="auto"/>
          <w:sz w:val="20"/>
          <w:szCs w:val="20"/>
        </w:rPr>
      </w:pPr>
    </w:p>
    <w:p w14:paraId="7F7FEBD6" w14:textId="0E6C3179" w:rsidR="005D1D6D" w:rsidRPr="005856A6" w:rsidRDefault="00073BB1" w:rsidP="00073BB1">
      <w:pPr>
        <w:pStyle w:val="BasicParagraph"/>
        <w:numPr>
          <w:ilvl w:val="0"/>
          <w:numId w:val="2"/>
        </w:numPr>
        <w:rPr>
          <w:rFonts w:ascii="Uni Neue Book" w:hAnsi="Uni Neue Book" w:cs="Uni Neue Book"/>
          <w:color w:val="auto"/>
          <w:sz w:val="20"/>
          <w:szCs w:val="20"/>
        </w:rPr>
      </w:pPr>
      <w:r w:rsidRPr="005856A6">
        <w:rPr>
          <w:rFonts w:ascii="Uni Neue Book" w:hAnsi="Uni Neue Book" w:cs="Uni Neue Book"/>
          <w:color w:val="auto"/>
          <w:sz w:val="20"/>
          <w:szCs w:val="20"/>
        </w:rPr>
        <w:t>UK Guide to Company Giving 2021/2022</w:t>
      </w:r>
    </w:p>
    <w:p w14:paraId="10C25168" w14:textId="77777777" w:rsidR="00A650A0" w:rsidRDefault="00A650A0" w:rsidP="00C631C1">
      <w:pPr>
        <w:pStyle w:val="BasicParagraph"/>
        <w:rPr>
          <w:rFonts w:ascii="Uni Neue Bold" w:hAnsi="Uni Neue Bold" w:cs="Uni Neue Bold"/>
          <w:b/>
          <w:bCs/>
          <w:color w:val="024450"/>
          <w:sz w:val="20"/>
          <w:szCs w:val="20"/>
        </w:rPr>
      </w:pPr>
    </w:p>
    <w:p w14:paraId="08C8EAE9" w14:textId="7148CBE0" w:rsidR="00C631C1" w:rsidRPr="005612D9" w:rsidRDefault="00C631C1" w:rsidP="00C631C1">
      <w:pPr>
        <w:pStyle w:val="BasicParagraph"/>
        <w:rPr>
          <w:rFonts w:ascii="Uni Neue Book" w:hAnsi="Uni Neue Book" w:cs="Uni Neue Book"/>
          <w:color w:val="024450"/>
          <w:sz w:val="20"/>
          <w:szCs w:val="20"/>
        </w:rPr>
      </w:pPr>
      <w:r w:rsidRPr="005612D9">
        <w:rPr>
          <w:rFonts w:ascii="Uni Neue Bold" w:hAnsi="Uni Neue Bold" w:cs="Uni Neue Bold"/>
          <w:b/>
          <w:bCs/>
          <w:color w:val="024450"/>
          <w:sz w:val="20"/>
          <w:szCs w:val="20"/>
        </w:rPr>
        <w:t>Media enquiries:</w:t>
      </w:r>
    </w:p>
    <w:p w14:paraId="1EE8A43E" w14:textId="77777777" w:rsidR="00C631C1" w:rsidRPr="008550C5" w:rsidRDefault="00C631C1" w:rsidP="00C631C1">
      <w:pPr>
        <w:pStyle w:val="BasicParagraph"/>
        <w:rPr>
          <w:rFonts w:ascii="Uni Neue Book" w:hAnsi="Uni Neue Book" w:cs="Uni Neue Book"/>
          <w:color w:val="auto"/>
          <w:sz w:val="20"/>
          <w:szCs w:val="20"/>
        </w:rPr>
      </w:pPr>
    </w:p>
    <w:p w14:paraId="5DF1AFD2" w14:textId="6A3EBBD2" w:rsidR="00C631C1" w:rsidRPr="008550C5" w:rsidRDefault="00C631C1" w:rsidP="00C631C1">
      <w:pPr>
        <w:pStyle w:val="BasicParagraph"/>
        <w:rPr>
          <w:rFonts w:ascii="Uni Neue Book" w:hAnsi="Uni Neue Book" w:cs="Uni Neue Book"/>
          <w:color w:val="auto"/>
          <w:sz w:val="20"/>
          <w:szCs w:val="20"/>
        </w:rPr>
      </w:pPr>
      <w:r w:rsidRPr="008550C5">
        <w:rPr>
          <w:rFonts w:ascii="Uni Neue Book" w:hAnsi="Uni Neue Book" w:cs="Uni Neue Book"/>
          <w:color w:val="auto"/>
          <w:sz w:val="20"/>
          <w:szCs w:val="20"/>
        </w:rPr>
        <w:t xml:space="preserve">Issued by: </w:t>
      </w:r>
      <w:r w:rsidR="00E67630">
        <w:rPr>
          <w:rFonts w:ascii="Uni Neue Book" w:hAnsi="Uni Neue Book" w:cs="Uni Neue Book"/>
          <w:color w:val="auto"/>
          <w:sz w:val="20"/>
          <w:szCs w:val="20"/>
        </w:rPr>
        <w:t>Adrian Jones, Group Head of PR</w:t>
      </w:r>
    </w:p>
    <w:p w14:paraId="1BF2E834" w14:textId="487139E8" w:rsidR="00C631C1" w:rsidRPr="008550C5" w:rsidRDefault="00C631C1" w:rsidP="00C631C1">
      <w:pPr>
        <w:pStyle w:val="BasicParagraph"/>
        <w:rPr>
          <w:rFonts w:ascii="Uni Neue Book" w:hAnsi="Uni Neue Book" w:cs="Uni Neue Book"/>
          <w:color w:val="auto"/>
          <w:sz w:val="20"/>
          <w:szCs w:val="20"/>
        </w:rPr>
      </w:pPr>
      <w:r w:rsidRPr="008550C5">
        <w:rPr>
          <w:rFonts w:ascii="Uni Neue Bold" w:hAnsi="Uni Neue Bold" w:cs="Uni Neue Bold"/>
          <w:b/>
          <w:bCs/>
          <w:color w:val="auto"/>
          <w:sz w:val="20"/>
          <w:szCs w:val="20"/>
        </w:rPr>
        <w:t>t</w:t>
      </w:r>
      <w:r w:rsidRPr="008550C5">
        <w:rPr>
          <w:rFonts w:ascii="Uni Neue Book" w:hAnsi="Uni Neue Book" w:cs="Uni Neue Book"/>
          <w:color w:val="auto"/>
          <w:sz w:val="20"/>
          <w:szCs w:val="20"/>
        </w:rPr>
        <w:t xml:space="preserve"> </w:t>
      </w:r>
      <w:r w:rsidR="009A0DCB" w:rsidRPr="009A0DCB">
        <w:rPr>
          <w:rFonts w:ascii="Uni Neue Book" w:hAnsi="Uni Neue Book" w:cs="Uni Neue Book"/>
          <w:color w:val="auto"/>
          <w:sz w:val="20"/>
          <w:szCs w:val="20"/>
        </w:rPr>
        <w:t>07741 385298</w:t>
      </w:r>
    </w:p>
    <w:p w14:paraId="50C2CF5B" w14:textId="5E3849CF" w:rsidR="00C631C1" w:rsidRDefault="00C631C1" w:rsidP="00C631C1">
      <w:pPr>
        <w:pStyle w:val="BasicParagraph"/>
        <w:rPr>
          <w:rStyle w:val="Hyperlink"/>
          <w:rFonts w:ascii="Uni Neue Book" w:hAnsi="Uni Neue Book" w:cs="Uni Neue Book"/>
          <w:sz w:val="20"/>
          <w:szCs w:val="20"/>
        </w:rPr>
      </w:pPr>
      <w:r>
        <w:rPr>
          <w:rFonts w:ascii="Uni Neue Bold" w:hAnsi="Uni Neue Bold" w:cs="Uni Neue Bold"/>
          <w:b/>
          <w:bCs/>
          <w:color w:val="051D33"/>
          <w:sz w:val="20"/>
          <w:szCs w:val="20"/>
        </w:rPr>
        <w:t>e</w:t>
      </w:r>
      <w:r>
        <w:rPr>
          <w:rFonts w:ascii="Uni Neue Book" w:hAnsi="Uni Neue Book" w:cs="Uni Neue Book"/>
          <w:color w:val="051D33"/>
          <w:sz w:val="20"/>
          <w:szCs w:val="20"/>
        </w:rPr>
        <w:t xml:space="preserve"> </w:t>
      </w:r>
      <w:hyperlink r:id="rId13" w:history="1">
        <w:r w:rsidR="00E67630">
          <w:rPr>
            <w:rStyle w:val="Hyperlink"/>
            <w:rFonts w:ascii="Uni Neue Book" w:hAnsi="Uni Neue Book" w:cs="Uni Neue Book"/>
            <w:color w:val="024450"/>
            <w:sz w:val="20"/>
            <w:szCs w:val="20"/>
          </w:rPr>
          <w:t>adrian.jones@ecclesiastical.com</w:t>
        </w:r>
      </w:hyperlink>
    </w:p>
    <w:p w14:paraId="5C99C64D" w14:textId="77777777" w:rsidR="006A0E1A" w:rsidRDefault="006A0E1A" w:rsidP="00C631C1">
      <w:pPr>
        <w:pStyle w:val="BasicParagraph"/>
        <w:rPr>
          <w:rStyle w:val="Hyperlink"/>
          <w:rFonts w:ascii="Uni Neue Book" w:hAnsi="Uni Neue Book" w:cs="Uni Neue Book"/>
          <w:sz w:val="20"/>
          <w:szCs w:val="20"/>
        </w:rPr>
      </w:pPr>
    </w:p>
    <w:p w14:paraId="12595590" w14:textId="77777777" w:rsidR="00C631C1" w:rsidRPr="008550C5" w:rsidRDefault="00C631C1" w:rsidP="00C631C1">
      <w:pPr>
        <w:pStyle w:val="BasicParagraph"/>
        <w:rPr>
          <w:rFonts w:ascii="Uni Neue Book" w:hAnsi="Uni Neue Book" w:cs="Uni Neue Book"/>
          <w:color w:val="auto"/>
          <w:sz w:val="20"/>
          <w:szCs w:val="20"/>
        </w:rPr>
      </w:pPr>
      <w:r w:rsidRPr="008550C5">
        <w:rPr>
          <w:rFonts w:ascii="Uni Neue Book" w:hAnsi="Uni Neue Book" w:cs="Uni Neue Book"/>
          <w:color w:val="auto"/>
          <w:sz w:val="20"/>
          <w:szCs w:val="20"/>
        </w:rPr>
        <w:t>Press Office</w:t>
      </w:r>
    </w:p>
    <w:p w14:paraId="083423C6" w14:textId="77777777" w:rsidR="00C631C1" w:rsidRPr="008550C5" w:rsidRDefault="00C631C1" w:rsidP="00C631C1">
      <w:pPr>
        <w:pStyle w:val="BasicParagraph"/>
        <w:rPr>
          <w:rFonts w:ascii="Uni Neue Book" w:hAnsi="Uni Neue Book" w:cs="Uni Neue Book"/>
          <w:color w:val="auto"/>
          <w:sz w:val="20"/>
          <w:szCs w:val="20"/>
        </w:rPr>
      </w:pPr>
      <w:r w:rsidRPr="008550C5">
        <w:rPr>
          <w:rFonts w:ascii="Uni Neue Bold" w:hAnsi="Uni Neue Bold" w:cs="Uni Neue Bold"/>
          <w:b/>
          <w:bCs/>
          <w:color w:val="auto"/>
          <w:sz w:val="20"/>
          <w:szCs w:val="20"/>
        </w:rPr>
        <w:t>t</w:t>
      </w:r>
      <w:r w:rsidRPr="008550C5">
        <w:rPr>
          <w:rFonts w:ascii="Uni Neue Book" w:hAnsi="Uni Neue Book" w:cs="Uni Neue Book"/>
          <w:color w:val="auto"/>
          <w:sz w:val="20"/>
          <w:szCs w:val="20"/>
        </w:rPr>
        <w:t xml:space="preserve"> 0800 783 8141</w:t>
      </w:r>
    </w:p>
    <w:p w14:paraId="534D07B8" w14:textId="77777777" w:rsidR="00C631C1" w:rsidRDefault="00C631C1" w:rsidP="00C631C1">
      <w:pPr>
        <w:pStyle w:val="BasicParagraph"/>
        <w:rPr>
          <w:rFonts w:ascii="Uni Neue Book" w:hAnsi="Uni Neue Book" w:cs="Uni Neue Book"/>
          <w:color w:val="051D33"/>
          <w:sz w:val="20"/>
          <w:szCs w:val="20"/>
        </w:rPr>
      </w:pPr>
      <w:r>
        <w:rPr>
          <w:rFonts w:ascii="Uni Neue Bold" w:hAnsi="Uni Neue Bold" w:cs="Uni Neue Bold"/>
          <w:b/>
          <w:bCs/>
          <w:color w:val="051D33"/>
          <w:sz w:val="20"/>
          <w:szCs w:val="20"/>
        </w:rPr>
        <w:t>e</w:t>
      </w:r>
      <w:r>
        <w:rPr>
          <w:rFonts w:ascii="Uni Neue Book" w:hAnsi="Uni Neue Book" w:cs="Uni Neue Book"/>
          <w:color w:val="051D33"/>
          <w:sz w:val="20"/>
          <w:szCs w:val="20"/>
        </w:rPr>
        <w:t xml:space="preserve"> </w:t>
      </w:r>
      <w:r w:rsidRPr="005612D9">
        <w:rPr>
          <w:rStyle w:val="Hyperlink"/>
          <w:rFonts w:ascii="Uni Neue Book" w:hAnsi="Uni Neue Book" w:cs="Uni Neue Book"/>
          <w:color w:val="024450"/>
          <w:sz w:val="20"/>
          <w:szCs w:val="20"/>
        </w:rPr>
        <w:t>pressoffice@ecclesiastical.com</w:t>
      </w:r>
      <w:r>
        <w:rPr>
          <w:rFonts w:ascii="Uni Neue Book" w:hAnsi="Uni Neue Book" w:cs="Uni Neue Book"/>
          <w:color w:val="051D33"/>
          <w:sz w:val="20"/>
          <w:szCs w:val="20"/>
        </w:rPr>
        <w:t xml:space="preserve"> </w:t>
      </w:r>
    </w:p>
    <w:p w14:paraId="4D2DFECD" w14:textId="77777777" w:rsidR="00B146D3" w:rsidRDefault="00B146D3" w:rsidP="00C631C1">
      <w:pPr>
        <w:pStyle w:val="BasicParagraph"/>
        <w:rPr>
          <w:rFonts w:ascii="Uni Neue Bold" w:hAnsi="Uni Neue Bold" w:cs="Uni Neue Bold"/>
          <w:b/>
          <w:bCs/>
          <w:color w:val="024450"/>
          <w:sz w:val="20"/>
          <w:szCs w:val="20"/>
        </w:rPr>
      </w:pPr>
    </w:p>
    <w:p w14:paraId="7894D9F5" w14:textId="77777777" w:rsidR="00C631C1" w:rsidRPr="005612D9" w:rsidRDefault="00386732" w:rsidP="00C631C1">
      <w:pPr>
        <w:pStyle w:val="BasicParagraph"/>
        <w:rPr>
          <w:rFonts w:ascii="Uni Neue Book" w:hAnsi="Uni Neue Book" w:cs="Uni Neue Book"/>
          <w:color w:val="024450"/>
          <w:sz w:val="20"/>
          <w:szCs w:val="20"/>
        </w:rPr>
      </w:pPr>
      <w:r>
        <w:rPr>
          <w:rFonts w:ascii="Uni Neue Bold" w:hAnsi="Uni Neue Bold" w:cs="Uni Neue Bold"/>
          <w:b/>
          <w:bCs/>
          <w:color w:val="024450"/>
          <w:sz w:val="20"/>
          <w:szCs w:val="20"/>
        </w:rPr>
        <w:t>About Benefact Group</w:t>
      </w:r>
    </w:p>
    <w:p w14:paraId="017A83E5" w14:textId="41BC27B0" w:rsidR="00E77C0D" w:rsidRPr="00E77C0D" w:rsidRDefault="00E77C0D" w:rsidP="00172037">
      <w:pPr>
        <w:pStyle w:val="BasicParagraph"/>
        <w:numPr>
          <w:ilvl w:val="0"/>
          <w:numId w:val="1"/>
        </w:numPr>
        <w:tabs>
          <w:tab w:val="left" w:pos="240"/>
        </w:tabs>
        <w:rPr>
          <w:rFonts w:ascii="Uni Neue Book" w:hAnsi="Uni Neue Book" w:cs="Uni Neue Book"/>
          <w:color w:val="051D33"/>
          <w:spacing w:val="-4"/>
          <w:sz w:val="20"/>
          <w:szCs w:val="20"/>
        </w:rPr>
      </w:pPr>
      <w:r w:rsidRPr="00E77C0D">
        <w:rPr>
          <w:rFonts w:ascii="Uni Neue Book" w:hAnsi="Uni Neue Book" w:cs="Uni Neue Book"/>
          <w:color w:val="051D33"/>
          <w:spacing w:val="-4"/>
          <w:sz w:val="20"/>
          <w:szCs w:val="20"/>
        </w:rPr>
        <w:t>​​Benefact Group is an independent, specialist financial services group that exists to give</w:t>
      </w:r>
      <w:r w:rsidR="00510EFF">
        <w:rPr>
          <w:rFonts w:ascii="Uni Neue Book" w:hAnsi="Uni Neue Book" w:cs="Uni Neue Book"/>
          <w:color w:val="051D33"/>
          <w:spacing w:val="-4"/>
          <w:sz w:val="20"/>
          <w:szCs w:val="20"/>
        </w:rPr>
        <w:t xml:space="preserve"> all</w:t>
      </w:r>
      <w:r w:rsidRPr="00E77C0D">
        <w:rPr>
          <w:rFonts w:ascii="Uni Neue Book" w:hAnsi="Uni Neue Book" w:cs="Uni Neue Book"/>
          <w:color w:val="051D33"/>
          <w:spacing w:val="-4"/>
          <w:sz w:val="20"/>
          <w:szCs w:val="20"/>
        </w:rPr>
        <w:t xml:space="preserve"> its </w:t>
      </w:r>
      <w:r w:rsidR="00510EFF">
        <w:rPr>
          <w:rFonts w:ascii="Uni Neue Book" w:hAnsi="Uni Neue Book" w:cs="Uni Neue Book"/>
          <w:color w:val="051D33"/>
          <w:spacing w:val="-4"/>
          <w:sz w:val="20"/>
          <w:szCs w:val="20"/>
        </w:rPr>
        <w:t xml:space="preserve">available </w:t>
      </w:r>
      <w:r w:rsidRPr="00E77C0D">
        <w:rPr>
          <w:rFonts w:ascii="Uni Neue Book" w:hAnsi="Uni Neue Book" w:cs="Uni Neue Book"/>
          <w:color w:val="051D33"/>
          <w:spacing w:val="-4"/>
          <w:sz w:val="20"/>
          <w:szCs w:val="20"/>
        </w:rPr>
        <w:t xml:space="preserve">profits to charity. </w:t>
      </w:r>
    </w:p>
    <w:p w14:paraId="54228D48" w14:textId="77777777" w:rsidR="00BD7458" w:rsidRDefault="000E167D" w:rsidP="00BD7458">
      <w:pPr>
        <w:pStyle w:val="BasicParagraph"/>
        <w:numPr>
          <w:ilvl w:val="0"/>
          <w:numId w:val="1"/>
        </w:numPr>
        <w:tabs>
          <w:tab w:val="left" w:pos="240"/>
        </w:tabs>
        <w:rPr>
          <w:rFonts w:ascii="Uni Neue Book" w:hAnsi="Uni Neue Book" w:cs="Uni Neue Book"/>
          <w:color w:val="051D33"/>
          <w:spacing w:val="-4"/>
          <w:sz w:val="20"/>
          <w:szCs w:val="20"/>
        </w:rPr>
      </w:pPr>
      <w:r w:rsidRPr="000E167D">
        <w:rPr>
          <w:rFonts w:ascii="Uni Neue Book" w:hAnsi="Uni Neue Book" w:cs="Uni Neue Book"/>
          <w:color w:val="051D33"/>
          <w:spacing w:val="-4"/>
          <w:sz w:val="20"/>
          <w:szCs w:val="20"/>
        </w:rPr>
        <w:t xml:space="preserve">Owned by a registered charity, </w:t>
      </w:r>
      <w:r>
        <w:rPr>
          <w:rFonts w:ascii="Uni Neue Book" w:hAnsi="Uni Neue Book" w:cs="Uni Neue Book"/>
          <w:color w:val="051D33"/>
          <w:spacing w:val="-4"/>
          <w:sz w:val="20"/>
          <w:szCs w:val="20"/>
        </w:rPr>
        <w:t>Benefact Trust</w:t>
      </w:r>
      <w:r w:rsidRPr="000E167D">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Benefact Group’s family of businesses</w:t>
      </w:r>
      <w:r w:rsidRPr="000E167D">
        <w:rPr>
          <w:rFonts w:ascii="Uni Neue Book" w:hAnsi="Uni Neue Book" w:cs="Uni Neue Book"/>
          <w:color w:val="051D33"/>
          <w:spacing w:val="-4"/>
          <w:sz w:val="20"/>
          <w:szCs w:val="20"/>
        </w:rPr>
        <w:t xml:space="preserve"> </w:t>
      </w:r>
      <w:r w:rsidR="00BD7458" w:rsidRPr="00BD7458">
        <w:rPr>
          <w:rFonts w:ascii="Uni Neue Book" w:hAnsi="Uni Neue Book" w:cs="Uni Neue Book"/>
          <w:color w:val="051D33"/>
          <w:spacing w:val="-4"/>
          <w:sz w:val="20"/>
          <w:szCs w:val="20"/>
        </w:rPr>
        <w:t>provide specialist insurance, investment management and broking and advisory services in the UK, Australia, Canada and Ireland.</w:t>
      </w:r>
    </w:p>
    <w:p w14:paraId="4C92D9A0" w14:textId="77777777" w:rsidR="000E167D" w:rsidRDefault="000E167D" w:rsidP="000E167D">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Benefact Group</w:t>
      </w:r>
      <w:r w:rsidRPr="000E167D">
        <w:rPr>
          <w:rFonts w:ascii="Uni Neue Book" w:hAnsi="Uni Neue Book" w:cs="Uni Neue Book"/>
          <w:color w:val="051D33"/>
          <w:spacing w:val="-4"/>
          <w:sz w:val="20"/>
          <w:szCs w:val="20"/>
        </w:rPr>
        <w:t xml:space="preserve"> is the fourth-largest corporate donor to charity in the UK, according to the UK Guide to Company Giving 2021/22. It has donated over £</w:t>
      </w:r>
      <w:r>
        <w:rPr>
          <w:rFonts w:ascii="Uni Neue Book" w:hAnsi="Uni Neue Book" w:cs="Uni Neue Book"/>
          <w:color w:val="051D33"/>
          <w:spacing w:val="-4"/>
          <w:sz w:val="20"/>
          <w:szCs w:val="20"/>
        </w:rPr>
        <w:t>100</w:t>
      </w:r>
      <w:r w:rsidRPr="000E167D">
        <w:rPr>
          <w:rFonts w:ascii="Uni Neue Book" w:hAnsi="Uni Neue Book" w:cs="Uni Neue Book"/>
          <w:color w:val="051D33"/>
          <w:spacing w:val="-4"/>
          <w:sz w:val="20"/>
          <w:szCs w:val="20"/>
        </w:rPr>
        <w:t xml:space="preserve">m to charity since 2016 and is aiming to reach its target of giving </w:t>
      </w:r>
      <w:r>
        <w:rPr>
          <w:rFonts w:ascii="Uni Neue Book" w:hAnsi="Uni Neue Book" w:cs="Uni Neue Book"/>
          <w:color w:val="051D33"/>
          <w:spacing w:val="-4"/>
          <w:sz w:val="20"/>
          <w:szCs w:val="20"/>
        </w:rPr>
        <w:t>£250m</w:t>
      </w:r>
      <w:r w:rsidR="00E77C0D">
        <w:rPr>
          <w:rFonts w:ascii="Uni Neue Book" w:hAnsi="Uni Neue Book" w:cs="Uni Neue Book"/>
          <w:color w:val="051D33"/>
          <w:spacing w:val="-4"/>
          <w:sz w:val="20"/>
          <w:szCs w:val="20"/>
        </w:rPr>
        <w:t xml:space="preserve"> by 2025</w:t>
      </w:r>
      <w:r>
        <w:rPr>
          <w:rFonts w:ascii="Uni Neue Book" w:hAnsi="Uni Neue Book" w:cs="Uni Neue Book"/>
          <w:color w:val="051D33"/>
          <w:spacing w:val="-4"/>
          <w:sz w:val="20"/>
          <w:szCs w:val="20"/>
        </w:rPr>
        <w:t xml:space="preserve">. </w:t>
      </w:r>
    </w:p>
    <w:p w14:paraId="5EE48338" w14:textId="3A5892D6" w:rsidR="00BD7458" w:rsidRDefault="0037646C" w:rsidP="00BD7458">
      <w:pPr>
        <w:pStyle w:val="BasicParagraph"/>
        <w:numPr>
          <w:ilvl w:val="0"/>
          <w:numId w:val="1"/>
        </w:numPr>
        <w:tabs>
          <w:tab w:val="left" w:pos="240"/>
        </w:tabs>
        <w:rPr>
          <w:rFonts w:ascii="Uni Neue Book" w:hAnsi="Uni Neue Book" w:cs="Uni Neue Book"/>
          <w:color w:val="051D33"/>
          <w:spacing w:val="-4"/>
          <w:sz w:val="20"/>
          <w:szCs w:val="20"/>
        </w:rPr>
      </w:pPr>
      <w:r w:rsidRPr="0037646C">
        <w:rPr>
          <w:rFonts w:ascii="Uni Neue Book" w:hAnsi="Uni Neue Book" w:cs="Uni Neue Book"/>
          <w:color w:val="051D33"/>
          <w:spacing w:val="-4"/>
          <w:sz w:val="20"/>
          <w:szCs w:val="20"/>
        </w:rPr>
        <w:t xml:space="preserve">Many businesses say they are different. </w:t>
      </w:r>
      <w:r>
        <w:rPr>
          <w:rFonts w:ascii="Uni Neue Book" w:hAnsi="Uni Neue Book" w:cs="Uni Neue Book"/>
          <w:color w:val="051D33"/>
          <w:spacing w:val="-4"/>
          <w:sz w:val="20"/>
          <w:szCs w:val="20"/>
        </w:rPr>
        <w:t>Benefact Group</w:t>
      </w:r>
      <w:r w:rsidRPr="0037646C">
        <w:rPr>
          <w:rFonts w:ascii="Uni Neue Book" w:hAnsi="Uni Neue Book" w:cs="Uni Neue Book"/>
          <w:color w:val="051D33"/>
          <w:spacing w:val="-4"/>
          <w:sz w:val="20"/>
          <w:szCs w:val="20"/>
        </w:rPr>
        <w:t xml:space="preserve"> really is. Find out why here </w:t>
      </w:r>
      <w:hyperlink r:id="rId14" w:history="1">
        <w:r w:rsidR="002F1424" w:rsidRPr="00903106">
          <w:rPr>
            <w:rStyle w:val="Hyperlink"/>
            <w:rFonts w:ascii="Uni Neue Book" w:hAnsi="Uni Neue Book" w:cs="Uni Neue Book"/>
            <w:spacing w:val="-4"/>
            <w:sz w:val="20"/>
            <w:szCs w:val="20"/>
          </w:rPr>
          <w:t>www.benefactgroup.com</w:t>
        </w:r>
      </w:hyperlink>
      <w:r w:rsidR="002F1424">
        <w:rPr>
          <w:rFonts w:ascii="Uni Neue Book" w:hAnsi="Uni Neue Book" w:cs="Uni Neue Book"/>
          <w:color w:val="051D33"/>
          <w:spacing w:val="-4"/>
          <w:sz w:val="20"/>
          <w:szCs w:val="20"/>
        </w:rPr>
        <w:t xml:space="preserve"> </w:t>
      </w:r>
      <w:r>
        <w:rPr>
          <w:rFonts w:ascii="Uni Neue Book" w:hAnsi="Uni Neue Book" w:cs="Uni Neue Book"/>
          <w:color w:val="051D33"/>
          <w:spacing w:val="-4"/>
          <w:sz w:val="20"/>
          <w:szCs w:val="20"/>
        </w:rPr>
        <w:t xml:space="preserve"> </w:t>
      </w:r>
    </w:p>
    <w:p w14:paraId="7305F7CA" w14:textId="25891034" w:rsidR="009F2B44" w:rsidRDefault="009F2B44" w:rsidP="00BD7458">
      <w:pPr>
        <w:pStyle w:val="BasicParagraph"/>
        <w:numPr>
          <w:ilvl w:val="0"/>
          <w:numId w:val="1"/>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The Benefact Group family of brands includes:</w:t>
      </w:r>
    </w:p>
    <w:p w14:paraId="0D03C7ED" w14:textId="3603AE6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lastRenderedPageBreak/>
        <w:t xml:space="preserve">Ecclesiastical UK </w:t>
      </w:r>
    </w:p>
    <w:p w14:paraId="6C192C32"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Ecclesiastical Canada </w:t>
      </w:r>
    </w:p>
    <w:p w14:paraId="327199EF" w14:textId="7089A8AF"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Ireland</w:t>
      </w:r>
    </w:p>
    <w:p w14:paraId="4950FDC1" w14:textId="77777777"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UK </w:t>
      </w:r>
    </w:p>
    <w:p w14:paraId="43A9A049" w14:textId="71830BD9"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Ansvar Australia </w:t>
      </w:r>
    </w:p>
    <w:p w14:paraId="450AFE0E" w14:textId="4E21DE11"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EdenTree Investment Management</w:t>
      </w:r>
    </w:p>
    <w:p w14:paraId="118A4216" w14:textId="04511383"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SEIB Insurance Brokers </w:t>
      </w:r>
    </w:p>
    <w:p w14:paraId="180C04AE" w14:textId="1E40EBF5"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Finan</w:t>
      </w:r>
      <w:r>
        <w:rPr>
          <w:rFonts w:ascii="Uni Neue Book" w:hAnsi="Uni Neue Book" w:cs="Uni Neue Book"/>
          <w:color w:val="051D33"/>
          <w:spacing w:val="-4"/>
          <w:sz w:val="20"/>
          <w:szCs w:val="20"/>
        </w:rPr>
        <w:t xml:space="preserve">cial Advisory Services  </w:t>
      </w:r>
    </w:p>
    <w:p w14:paraId="3AAA476B" w14:textId="3BA8DAD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Ecclesiastical Planning Services Ltd</w:t>
      </w:r>
      <w:r>
        <w:rPr>
          <w:rFonts w:ascii="Uni Neue Book" w:hAnsi="Uni Neue Book" w:cs="Uni Neue Book"/>
          <w:color w:val="051D33"/>
          <w:spacing w:val="-4"/>
          <w:sz w:val="20"/>
          <w:szCs w:val="20"/>
        </w:rPr>
        <w:t xml:space="preserve"> </w:t>
      </w:r>
    </w:p>
    <w:p w14:paraId="6C5F014A" w14:textId="2F6AF20C"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w:t>
      </w:r>
      <w:r>
        <w:rPr>
          <w:rFonts w:ascii="Uni Neue Book" w:hAnsi="Uni Neue Book" w:cs="Uni Neue Book"/>
          <w:color w:val="051D33"/>
          <w:spacing w:val="-4"/>
          <w:sz w:val="20"/>
          <w:szCs w:val="20"/>
        </w:rPr>
        <w:t xml:space="preserve">s Insurance Brokers  </w:t>
      </w:r>
    </w:p>
    <w:p w14:paraId="43FA1062" w14:textId="335EDDAD" w:rsidR="00A237D6" w:rsidRDefault="00A237D6" w:rsidP="00A237D6">
      <w:pPr>
        <w:pStyle w:val="BasicParagraph"/>
        <w:numPr>
          <w:ilvl w:val="1"/>
          <w:numId w:val="3"/>
        </w:numPr>
        <w:tabs>
          <w:tab w:val="left" w:pos="240"/>
        </w:tabs>
        <w:rPr>
          <w:rFonts w:ascii="Uni Neue Book" w:hAnsi="Uni Neue Book" w:cs="Uni Neue Book"/>
          <w:color w:val="051D33"/>
          <w:spacing w:val="-4"/>
          <w:sz w:val="20"/>
          <w:szCs w:val="20"/>
        </w:rPr>
      </w:pPr>
      <w:r w:rsidRPr="00A237D6">
        <w:rPr>
          <w:rFonts w:ascii="Uni Neue Book" w:hAnsi="Uni Neue Book" w:cs="Uni Neue Book"/>
          <w:color w:val="051D33"/>
          <w:spacing w:val="-4"/>
          <w:sz w:val="20"/>
          <w:szCs w:val="20"/>
        </w:rPr>
        <w:t>Lycetts Financial Services</w:t>
      </w:r>
    </w:p>
    <w:p w14:paraId="596B0470" w14:textId="44420DB1" w:rsidR="009C3036" w:rsidRPr="00BD7458" w:rsidRDefault="009C3036" w:rsidP="00A237D6">
      <w:pPr>
        <w:pStyle w:val="BasicParagraph"/>
        <w:numPr>
          <w:ilvl w:val="1"/>
          <w:numId w:val="3"/>
        </w:numPr>
        <w:tabs>
          <w:tab w:val="left" w:pos="240"/>
        </w:tabs>
        <w:rPr>
          <w:rFonts w:ascii="Uni Neue Book" w:hAnsi="Uni Neue Book" w:cs="Uni Neue Book"/>
          <w:color w:val="051D33"/>
          <w:spacing w:val="-4"/>
          <w:sz w:val="20"/>
          <w:szCs w:val="20"/>
        </w:rPr>
      </w:pPr>
      <w:r>
        <w:rPr>
          <w:rFonts w:ascii="Uni Neue Book" w:hAnsi="Uni Neue Book" w:cs="Uni Neue Book"/>
          <w:color w:val="051D33"/>
          <w:spacing w:val="-4"/>
          <w:sz w:val="20"/>
          <w:szCs w:val="20"/>
        </w:rPr>
        <w:t xml:space="preserve">Lloyd &amp; Whyte </w:t>
      </w:r>
    </w:p>
    <w:sectPr w:rsidR="009C3036" w:rsidRPr="00BD7458" w:rsidSect="0055689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5534" w14:textId="77777777" w:rsidR="0045440A" w:rsidRDefault="0045440A" w:rsidP="0074381F">
      <w:pPr>
        <w:spacing w:after="0" w:line="240" w:lineRule="auto"/>
      </w:pPr>
      <w:r>
        <w:separator/>
      </w:r>
    </w:p>
  </w:endnote>
  <w:endnote w:type="continuationSeparator" w:id="0">
    <w:p w14:paraId="1A5860A5" w14:textId="77777777" w:rsidR="0045440A" w:rsidRDefault="0045440A" w:rsidP="0074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 Neue Bold">
    <w:altName w:val="Arial"/>
    <w:panose1 w:val="00000000000000000000"/>
    <w:charset w:val="00"/>
    <w:family w:val="modern"/>
    <w:notTrueType/>
    <w:pitch w:val="variable"/>
    <w:sig w:usb0="A00002EF" w:usb1="0000207B" w:usb2="00000000" w:usb3="00000000" w:csb0="0000009F" w:csb1="00000000"/>
  </w:font>
  <w:font w:name="Uni Neue Book">
    <w:altName w:val="Arial"/>
    <w:panose1 w:val="00000000000000000000"/>
    <w:charset w:val="00"/>
    <w:family w:val="modern"/>
    <w:notTrueType/>
    <w:pitch w:val="variable"/>
    <w:sig w:usb0="A00002EF" w:usb1="0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5217" w14:textId="77777777" w:rsidR="0045440A" w:rsidRDefault="0045440A" w:rsidP="0074381F">
      <w:pPr>
        <w:spacing w:after="0" w:line="240" w:lineRule="auto"/>
      </w:pPr>
      <w:r>
        <w:separator/>
      </w:r>
    </w:p>
  </w:footnote>
  <w:footnote w:type="continuationSeparator" w:id="0">
    <w:p w14:paraId="34738602" w14:textId="77777777" w:rsidR="0045440A" w:rsidRDefault="0045440A" w:rsidP="00743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03C5"/>
    <w:multiLevelType w:val="hybridMultilevel"/>
    <w:tmpl w:val="B532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3715C"/>
    <w:multiLevelType w:val="hybridMultilevel"/>
    <w:tmpl w:val="4F666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274DF"/>
    <w:multiLevelType w:val="hybridMultilevel"/>
    <w:tmpl w:val="B3160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44B65"/>
    <w:multiLevelType w:val="hybridMultilevel"/>
    <w:tmpl w:val="5106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F5C95"/>
    <w:multiLevelType w:val="hybridMultilevel"/>
    <w:tmpl w:val="EE607B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D3827"/>
    <w:multiLevelType w:val="hybridMultilevel"/>
    <w:tmpl w:val="7CC0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C1"/>
    <w:rsid w:val="0001123E"/>
    <w:rsid w:val="000731BB"/>
    <w:rsid w:val="00073BB1"/>
    <w:rsid w:val="000E167D"/>
    <w:rsid w:val="000E5740"/>
    <w:rsid w:val="00120D65"/>
    <w:rsid w:val="001227E6"/>
    <w:rsid w:val="00134CCD"/>
    <w:rsid w:val="00153E76"/>
    <w:rsid w:val="0018674E"/>
    <w:rsid w:val="001E2B28"/>
    <w:rsid w:val="00200C51"/>
    <w:rsid w:val="00211DB1"/>
    <w:rsid w:val="00216661"/>
    <w:rsid w:val="002574A6"/>
    <w:rsid w:val="002E197A"/>
    <w:rsid w:val="002F1424"/>
    <w:rsid w:val="00301A48"/>
    <w:rsid w:val="00302490"/>
    <w:rsid w:val="0034085F"/>
    <w:rsid w:val="0037646C"/>
    <w:rsid w:val="003778C0"/>
    <w:rsid w:val="00386732"/>
    <w:rsid w:val="003A2C6C"/>
    <w:rsid w:val="003D020F"/>
    <w:rsid w:val="003D50F1"/>
    <w:rsid w:val="003D5FD9"/>
    <w:rsid w:val="003E0AF6"/>
    <w:rsid w:val="003F6A16"/>
    <w:rsid w:val="00404A64"/>
    <w:rsid w:val="00415098"/>
    <w:rsid w:val="00431E0B"/>
    <w:rsid w:val="0045440A"/>
    <w:rsid w:val="00455469"/>
    <w:rsid w:val="00476DD9"/>
    <w:rsid w:val="00496A8C"/>
    <w:rsid w:val="004B1342"/>
    <w:rsid w:val="004B2914"/>
    <w:rsid w:val="00510EFF"/>
    <w:rsid w:val="00541888"/>
    <w:rsid w:val="00554422"/>
    <w:rsid w:val="005612D9"/>
    <w:rsid w:val="005856A6"/>
    <w:rsid w:val="00597E7D"/>
    <w:rsid w:val="005B2F78"/>
    <w:rsid w:val="005D18C1"/>
    <w:rsid w:val="005D1D6D"/>
    <w:rsid w:val="005E2CF1"/>
    <w:rsid w:val="00616A92"/>
    <w:rsid w:val="00632BF2"/>
    <w:rsid w:val="006411C2"/>
    <w:rsid w:val="0064583B"/>
    <w:rsid w:val="00655EE5"/>
    <w:rsid w:val="00670F86"/>
    <w:rsid w:val="00696652"/>
    <w:rsid w:val="006A0E1A"/>
    <w:rsid w:val="006A2125"/>
    <w:rsid w:val="006A2177"/>
    <w:rsid w:val="00702308"/>
    <w:rsid w:val="00705526"/>
    <w:rsid w:val="00722E90"/>
    <w:rsid w:val="00736E7A"/>
    <w:rsid w:val="0074381F"/>
    <w:rsid w:val="007600B5"/>
    <w:rsid w:val="00765F16"/>
    <w:rsid w:val="007B1F9B"/>
    <w:rsid w:val="007C7161"/>
    <w:rsid w:val="007D3980"/>
    <w:rsid w:val="00801F0C"/>
    <w:rsid w:val="00840AB6"/>
    <w:rsid w:val="00850978"/>
    <w:rsid w:val="008550C5"/>
    <w:rsid w:val="00856CB7"/>
    <w:rsid w:val="00873901"/>
    <w:rsid w:val="008A502E"/>
    <w:rsid w:val="008E3353"/>
    <w:rsid w:val="008F1206"/>
    <w:rsid w:val="009014F4"/>
    <w:rsid w:val="009138FE"/>
    <w:rsid w:val="00923601"/>
    <w:rsid w:val="00925376"/>
    <w:rsid w:val="009535A7"/>
    <w:rsid w:val="00956412"/>
    <w:rsid w:val="00957600"/>
    <w:rsid w:val="009828BB"/>
    <w:rsid w:val="00984F1A"/>
    <w:rsid w:val="00996323"/>
    <w:rsid w:val="009A0533"/>
    <w:rsid w:val="009A0DCB"/>
    <w:rsid w:val="009A53BB"/>
    <w:rsid w:val="009C3036"/>
    <w:rsid w:val="009F2B44"/>
    <w:rsid w:val="00A237D6"/>
    <w:rsid w:val="00A35FA3"/>
    <w:rsid w:val="00A650A0"/>
    <w:rsid w:val="00A758FA"/>
    <w:rsid w:val="00A776CB"/>
    <w:rsid w:val="00A846E7"/>
    <w:rsid w:val="00AC4D02"/>
    <w:rsid w:val="00AF2E1B"/>
    <w:rsid w:val="00B0546C"/>
    <w:rsid w:val="00B146D3"/>
    <w:rsid w:val="00B24B6E"/>
    <w:rsid w:val="00B258B5"/>
    <w:rsid w:val="00B47448"/>
    <w:rsid w:val="00B703E5"/>
    <w:rsid w:val="00B74BA9"/>
    <w:rsid w:val="00B83B1F"/>
    <w:rsid w:val="00B85040"/>
    <w:rsid w:val="00B94943"/>
    <w:rsid w:val="00BB2AB2"/>
    <w:rsid w:val="00BB5471"/>
    <w:rsid w:val="00BD33F3"/>
    <w:rsid w:val="00BD3814"/>
    <w:rsid w:val="00BD7458"/>
    <w:rsid w:val="00BF7EA4"/>
    <w:rsid w:val="00C16FDF"/>
    <w:rsid w:val="00C473B0"/>
    <w:rsid w:val="00C56118"/>
    <w:rsid w:val="00C62EC4"/>
    <w:rsid w:val="00C631C1"/>
    <w:rsid w:val="00C6538E"/>
    <w:rsid w:val="00C7537E"/>
    <w:rsid w:val="00CA0216"/>
    <w:rsid w:val="00CA6A22"/>
    <w:rsid w:val="00CB2E97"/>
    <w:rsid w:val="00CB4F82"/>
    <w:rsid w:val="00CD70EF"/>
    <w:rsid w:val="00CE2C4F"/>
    <w:rsid w:val="00D14C05"/>
    <w:rsid w:val="00D41E8B"/>
    <w:rsid w:val="00D5060E"/>
    <w:rsid w:val="00D71435"/>
    <w:rsid w:val="00DA0488"/>
    <w:rsid w:val="00DA4AE0"/>
    <w:rsid w:val="00DB65DF"/>
    <w:rsid w:val="00E104FC"/>
    <w:rsid w:val="00E117BE"/>
    <w:rsid w:val="00E67630"/>
    <w:rsid w:val="00E77C0D"/>
    <w:rsid w:val="00E94EF9"/>
    <w:rsid w:val="00EC15CB"/>
    <w:rsid w:val="00EC458C"/>
    <w:rsid w:val="00EE21BC"/>
    <w:rsid w:val="00F10384"/>
    <w:rsid w:val="00F12F52"/>
    <w:rsid w:val="00F207B2"/>
    <w:rsid w:val="00F52DBE"/>
    <w:rsid w:val="00F658AA"/>
    <w:rsid w:val="00F85442"/>
    <w:rsid w:val="00FA3160"/>
    <w:rsid w:val="00FE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43CC"/>
  <w15:chartTrackingRefBased/>
  <w15:docId w15:val="{2D958155-A8F6-4DBE-84C6-CB135D4C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631C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rsid w:val="00C631C1"/>
    <w:rPr>
      <w:color w:val="265A9B"/>
      <w:u w:val="thick"/>
    </w:rPr>
  </w:style>
  <w:style w:type="character" w:styleId="CommentReference">
    <w:name w:val="annotation reference"/>
    <w:basedOn w:val="DefaultParagraphFont"/>
    <w:uiPriority w:val="99"/>
    <w:semiHidden/>
    <w:unhideWhenUsed/>
    <w:rsid w:val="0074381F"/>
    <w:rPr>
      <w:sz w:val="16"/>
      <w:szCs w:val="16"/>
    </w:rPr>
  </w:style>
  <w:style w:type="paragraph" w:styleId="CommentText">
    <w:name w:val="annotation text"/>
    <w:basedOn w:val="Normal"/>
    <w:link w:val="CommentTextChar"/>
    <w:uiPriority w:val="99"/>
    <w:semiHidden/>
    <w:unhideWhenUsed/>
    <w:rsid w:val="0074381F"/>
    <w:pPr>
      <w:spacing w:line="240" w:lineRule="auto"/>
    </w:pPr>
    <w:rPr>
      <w:sz w:val="20"/>
      <w:szCs w:val="20"/>
    </w:rPr>
  </w:style>
  <w:style w:type="character" w:customStyle="1" w:styleId="CommentTextChar">
    <w:name w:val="Comment Text Char"/>
    <w:basedOn w:val="DefaultParagraphFont"/>
    <w:link w:val="CommentText"/>
    <w:uiPriority w:val="99"/>
    <w:semiHidden/>
    <w:rsid w:val="0074381F"/>
    <w:rPr>
      <w:sz w:val="20"/>
      <w:szCs w:val="20"/>
    </w:rPr>
  </w:style>
  <w:style w:type="paragraph" w:styleId="CommentSubject">
    <w:name w:val="annotation subject"/>
    <w:basedOn w:val="CommentText"/>
    <w:next w:val="CommentText"/>
    <w:link w:val="CommentSubjectChar"/>
    <w:uiPriority w:val="99"/>
    <w:semiHidden/>
    <w:unhideWhenUsed/>
    <w:rsid w:val="0074381F"/>
    <w:rPr>
      <w:b/>
      <w:bCs/>
    </w:rPr>
  </w:style>
  <w:style w:type="character" w:customStyle="1" w:styleId="CommentSubjectChar">
    <w:name w:val="Comment Subject Char"/>
    <w:basedOn w:val="CommentTextChar"/>
    <w:link w:val="CommentSubject"/>
    <w:uiPriority w:val="99"/>
    <w:semiHidden/>
    <w:rsid w:val="0074381F"/>
    <w:rPr>
      <w:b/>
      <w:bCs/>
      <w:sz w:val="20"/>
      <w:szCs w:val="20"/>
    </w:rPr>
  </w:style>
  <w:style w:type="paragraph" w:styleId="BalloonText">
    <w:name w:val="Balloon Text"/>
    <w:basedOn w:val="Normal"/>
    <w:link w:val="BalloonTextChar"/>
    <w:uiPriority w:val="99"/>
    <w:semiHidden/>
    <w:unhideWhenUsed/>
    <w:rsid w:val="0074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81F"/>
    <w:rPr>
      <w:rFonts w:ascii="Segoe UI" w:hAnsi="Segoe UI" w:cs="Segoe UI"/>
      <w:sz w:val="18"/>
      <w:szCs w:val="18"/>
    </w:rPr>
  </w:style>
  <w:style w:type="paragraph" w:styleId="Header">
    <w:name w:val="header"/>
    <w:basedOn w:val="Normal"/>
    <w:link w:val="HeaderChar"/>
    <w:uiPriority w:val="99"/>
    <w:unhideWhenUsed/>
    <w:rsid w:val="00743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81F"/>
  </w:style>
  <w:style w:type="paragraph" w:styleId="Footer">
    <w:name w:val="footer"/>
    <w:basedOn w:val="Normal"/>
    <w:link w:val="FooterChar"/>
    <w:uiPriority w:val="99"/>
    <w:unhideWhenUsed/>
    <w:rsid w:val="00743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81F"/>
  </w:style>
  <w:style w:type="paragraph" w:styleId="ListParagraph">
    <w:name w:val="List Paragraph"/>
    <w:basedOn w:val="Normal"/>
    <w:uiPriority w:val="34"/>
    <w:qFormat/>
    <w:rsid w:val="00CB4F82"/>
    <w:pPr>
      <w:spacing w:after="200" w:line="276" w:lineRule="auto"/>
      <w:ind w:left="720"/>
      <w:contextualSpacing/>
    </w:pPr>
  </w:style>
  <w:style w:type="paragraph" w:customStyle="1" w:styleId="paragraph">
    <w:name w:val="paragraph"/>
    <w:basedOn w:val="Normal"/>
    <w:rsid w:val="00CB4F82"/>
    <w:pPr>
      <w:autoSpaceDN w:val="0"/>
      <w:spacing w:before="100" w:after="10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an.jones@ecclesiastic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nefacttrust.co.uk/new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vationarmy.org.uk/ukraine-crisis-appe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dcross.org.uk/stories/disasters-and-emergencies/world/ukraine-red-cross-response-in-europe" TargetMode="External"/><Relationship Id="rId4" Type="http://schemas.openxmlformats.org/officeDocument/2006/relationships/settings" Target="settings.xml"/><Relationship Id="rId9" Type="http://schemas.openxmlformats.org/officeDocument/2006/relationships/hyperlink" Target="https://int.depaulcharity.org/" TargetMode="External"/><Relationship Id="rId14" Type="http://schemas.openxmlformats.org/officeDocument/2006/relationships/hyperlink" Target="http://www.benefact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B24A1-F697-4850-BFC2-B37911F1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Ecclesiastical Insurance</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Julie</dc:creator>
  <cp:keywords/>
  <dc:description/>
  <cp:lastModifiedBy>Jones, Adrian</cp:lastModifiedBy>
  <cp:revision>3</cp:revision>
  <dcterms:created xsi:type="dcterms:W3CDTF">2022-06-28T15:56:00Z</dcterms:created>
  <dcterms:modified xsi:type="dcterms:W3CDTF">2022-06-28T15:57:00Z</dcterms:modified>
</cp:coreProperties>
</file>