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F0B0" w14:textId="77777777" w:rsidR="005612D9" w:rsidRDefault="0034085F" w:rsidP="00C631C1">
      <w:pPr>
        <w:pStyle w:val="BasicParagraph"/>
        <w:rPr>
          <w:rFonts w:ascii="Uni Neue Bold" w:hAnsi="Uni Neue Bold" w:cs="Uni Neue Bold"/>
          <w:b/>
          <w:bCs/>
          <w:noProof/>
          <w:color w:val="auto"/>
          <w:spacing w:val="-4"/>
          <w:sz w:val="20"/>
          <w:szCs w:val="20"/>
          <w:lang w:eastAsia="en-GB"/>
        </w:rPr>
      </w:pPr>
      <w:r>
        <w:rPr>
          <w:rFonts w:ascii="Uni Neue Bold" w:hAnsi="Uni Neue Bold" w:cs="Uni Neue Bold"/>
          <w:b/>
          <w:bCs/>
          <w:noProof/>
          <w:color w:val="auto"/>
          <w:spacing w:val="-4"/>
          <w:sz w:val="20"/>
          <w:szCs w:val="20"/>
          <w:lang w:eastAsia="en-GB"/>
        </w:rPr>
        <w:drawing>
          <wp:anchor distT="0" distB="0" distL="114300" distR="114300" simplePos="0" relativeHeight="251658240" behindDoc="1" locked="0" layoutInCell="1" allowOverlap="1" wp14:anchorId="4744A500" wp14:editId="2F7AC452">
            <wp:simplePos x="0" y="0"/>
            <wp:positionH relativeFrom="margin">
              <wp:posOffset>-466725</wp:posOffset>
            </wp:positionH>
            <wp:positionV relativeFrom="margin">
              <wp:posOffset>-472440</wp:posOffset>
            </wp:positionV>
            <wp:extent cx="7598410" cy="177355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efact brand b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8410" cy="1773555"/>
                    </a:xfrm>
                    <a:prstGeom prst="rect">
                      <a:avLst/>
                    </a:prstGeom>
                  </pic:spPr>
                </pic:pic>
              </a:graphicData>
            </a:graphic>
            <wp14:sizeRelH relativeFrom="margin">
              <wp14:pctWidth>0</wp14:pctWidth>
            </wp14:sizeRelH>
            <wp14:sizeRelV relativeFrom="margin">
              <wp14:pctHeight>0</wp14:pctHeight>
            </wp14:sizeRelV>
          </wp:anchor>
        </w:drawing>
      </w:r>
    </w:p>
    <w:p w14:paraId="75014057" w14:textId="77777777" w:rsidR="005612D9" w:rsidRDefault="005612D9" w:rsidP="00C631C1">
      <w:pPr>
        <w:pStyle w:val="BasicParagraph"/>
        <w:rPr>
          <w:rFonts w:ascii="Uni Neue Bold" w:hAnsi="Uni Neue Bold" w:cs="Uni Neue Bold"/>
          <w:b/>
          <w:bCs/>
          <w:noProof/>
          <w:color w:val="auto"/>
          <w:spacing w:val="-4"/>
          <w:sz w:val="20"/>
          <w:szCs w:val="20"/>
          <w:lang w:eastAsia="en-GB"/>
        </w:rPr>
      </w:pPr>
    </w:p>
    <w:p w14:paraId="4C0E307B" w14:textId="77777777" w:rsidR="005612D9" w:rsidRPr="00B62E41" w:rsidRDefault="005612D9" w:rsidP="00C631C1">
      <w:pPr>
        <w:pStyle w:val="BasicParagraph"/>
        <w:rPr>
          <w:rFonts w:ascii="Uni Neue Bold" w:hAnsi="Uni Neue Bold" w:cs="Uni Neue Bold"/>
          <w:b/>
          <w:bCs/>
          <w:noProof/>
          <w:color w:val="auto"/>
          <w:spacing w:val="-4"/>
          <w:sz w:val="22"/>
          <w:szCs w:val="22"/>
          <w:lang w:eastAsia="en-GB"/>
        </w:rPr>
      </w:pPr>
    </w:p>
    <w:p w14:paraId="45C4209D" w14:textId="2FACC811" w:rsidR="007F5F4C" w:rsidRPr="00A2070F" w:rsidRDefault="007F5F4C" w:rsidP="007F5F4C">
      <w:pPr>
        <w:pStyle w:val="BasicParagraph"/>
        <w:rPr>
          <w:rFonts w:ascii="Uni Neue Book" w:hAnsi="Uni Neue Book" w:cstheme="minorHAnsi"/>
          <w:b/>
          <w:bCs/>
          <w:color w:val="024450"/>
          <w:spacing w:val="-8"/>
          <w:sz w:val="20"/>
          <w:szCs w:val="20"/>
        </w:rPr>
      </w:pPr>
      <w:r>
        <w:rPr>
          <w:rFonts w:ascii="Uni Neue Book" w:hAnsi="Uni Neue Book" w:cstheme="minorHAnsi"/>
          <w:b/>
          <w:bCs/>
          <w:color w:val="024450"/>
          <w:spacing w:val="-8"/>
          <w:sz w:val="20"/>
          <w:szCs w:val="20"/>
        </w:rPr>
        <w:t>16 October</w:t>
      </w:r>
      <w:r w:rsidRPr="00A2070F">
        <w:rPr>
          <w:rFonts w:ascii="Uni Neue Book" w:hAnsi="Uni Neue Book" w:cstheme="minorHAnsi"/>
          <w:b/>
          <w:bCs/>
          <w:color w:val="024450"/>
          <w:spacing w:val="-8"/>
          <w:sz w:val="20"/>
          <w:szCs w:val="20"/>
        </w:rPr>
        <w:t xml:space="preserve"> 2023</w:t>
      </w:r>
    </w:p>
    <w:p w14:paraId="1D06643B" w14:textId="77777777" w:rsidR="00C631C1" w:rsidRPr="00B62E41" w:rsidRDefault="00C631C1" w:rsidP="00C631C1">
      <w:pPr>
        <w:pStyle w:val="BasicParagraph"/>
        <w:rPr>
          <w:rFonts w:asciiTheme="minorHAnsi" w:hAnsiTheme="minorHAnsi" w:cstheme="minorHAnsi"/>
          <w:color w:val="auto"/>
          <w:spacing w:val="-4"/>
          <w:sz w:val="20"/>
          <w:szCs w:val="20"/>
        </w:rPr>
      </w:pPr>
    </w:p>
    <w:p w14:paraId="193FEA00" w14:textId="7305EFF5" w:rsidR="005856A6" w:rsidRPr="007F5F4C" w:rsidRDefault="0048155F" w:rsidP="0051301F">
      <w:pPr>
        <w:pStyle w:val="BasicParagraph"/>
        <w:jc w:val="center"/>
        <w:rPr>
          <w:rFonts w:ascii="Uni Neue Book" w:hAnsi="Uni Neue Book" w:cstheme="minorHAnsi"/>
          <w:b/>
          <w:bCs/>
          <w:color w:val="024450"/>
          <w:spacing w:val="-8"/>
          <w:sz w:val="32"/>
          <w:szCs w:val="32"/>
        </w:rPr>
      </w:pPr>
      <w:r w:rsidRPr="007F5F4C">
        <w:rPr>
          <w:rFonts w:ascii="Uni Neue Book" w:hAnsi="Uni Neue Book" w:cstheme="minorHAnsi"/>
          <w:b/>
          <w:bCs/>
          <w:color w:val="024450"/>
          <w:spacing w:val="-8"/>
          <w:sz w:val="32"/>
          <w:szCs w:val="32"/>
        </w:rPr>
        <w:t>Benefact Group</w:t>
      </w:r>
      <w:r w:rsidR="00062420">
        <w:rPr>
          <w:rFonts w:ascii="Uni Neue Book" w:hAnsi="Uni Neue Book" w:cstheme="minorHAnsi"/>
          <w:b/>
          <w:bCs/>
          <w:color w:val="024450"/>
          <w:spacing w:val="-8"/>
          <w:sz w:val="32"/>
          <w:szCs w:val="32"/>
        </w:rPr>
        <w:t xml:space="preserve"> provides transformative</w:t>
      </w:r>
      <w:r w:rsidRPr="007F5F4C">
        <w:rPr>
          <w:rFonts w:ascii="Uni Neue Book" w:hAnsi="Uni Neue Book" w:cstheme="minorHAnsi"/>
          <w:b/>
          <w:bCs/>
          <w:color w:val="024450"/>
          <w:spacing w:val="-8"/>
          <w:sz w:val="32"/>
          <w:szCs w:val="32"/>
        </w:rPr>
        <w:t xml:space="preserve"> </w:t>
      </w:r>
      <w:r w:rsidR="00A93B75" w:rsidRPr="007F5F4C">
        <w:rPr>
          <w:rFonts w:ascii="Uni Neue Book" w:hAnsi="Uni Neue Book" w:cstheme="minorHAnsi"/>
          <w:b/>
          <w:bCs/>
          <w:color w:val="024450"/>
          <w:spacing w:val="-8"/>
          <w:sz w:val="32"/>
          <w:szCs w:val="32"/>
        </w:rPr>
        <w:t>a</w:t>
      </w:r>
      <w:r w:rsidRPr="007F5F4C">
        <w:rPr>
          <w:rFonts w:ascii="Uni Neue Book" w:hAnsi="Uni Neue Book" w:cstheme="minorHAnsi"/>
          <w:b/>
          <w:bCs/>
          <w:color w:val="024450"/>
          <w:spacing w:val="-8"/>
          <w:sz w:val="32"/>
          <w:szCs w:val="32"/>
        </w:rPr>
        <w:t>wards</w:t>
      </w:r>
      <w:r w:rsidR="00062420">
        <w:rPr>
          <w:rFonts w:ascii="Uni Neue Book" w:hAnsi="Uni Neue Book" w:cstheme="minorHAnsi"/>
          <w:b/>
          <w:bCs/>
          <w:color w:val="024450"/>
          <w:spacing w:val="-8"/>
          <w:sz w:val="32"/>
          <w:szCs w:val="32"/>
        </w:rPr>
        <w:t xml:space="preserve"> to</w:t>
      </w:r>
      <w:r w:rsidRPr="007F5F4C">
        <w:rPr>
          <w:rFonts w:ascii="Uni Neue Book" w:hAnsi="Uni Neue Book" w:cstheme="minorHAnsi"/>
          <w:b/>
          <w:bCs/>
          <w:color w:val="024450"/>
          <w:spacing w:val="-8"/>
          <w:sz w:val="32"/>
          <w:szCs w:val="32"/>
        </w:rPr>
        <w:t xml:space="preserve"> </w:t>
      </w:r>
      <w:r w:rsidR="00441766">
        <w:rPr>
          <w:rFonts w:ascii="Uni Neue Book" w:hAnsi="Uni Neue Book" w:cstheme="minorHAnsi"/>
          <w:b/>
          <w:bCs/>
          <w:color w:val="024450"/>
          <w:spacing w:val="-8"/>
          <w:sz w:val="32"/>
          <w:szCs w:val="32"/>
        </w:rPr>
        <w:t xml:space="preserve">22 UK and Ireland charities </w:t>
      </w:r>
    </w:p>
    <w:p w14:paraId="4400CF2D" w14:textId="77777777" w:rsidR="0051301F" w:rsidRPr="00B62E41" w:rsidRDefault="0051301F" w:rsidP="005856A6">
      <w:pPr>
        <w:pStyle w:val="BasicParagraph"/>
        <w:rPr>
          <w:rFonts w:asciiTheme="minorHAnsi" w:hAnsiTheme="minorHAnsi" w:cstheme="minorHAnsi"/>
          <w:b/>
          <w:bCs/>
          <w:color w:val="024450"/>
          <w:sz w:val="20"/>
          <w:szCs w:val="20"/>
        </w:rPr>
      </w:pPr>
    </w:p>
    <w:p w14:paraId="48BBFC29" w14:textId="121B32B3" w:rsidR="008C2490" w:rsidRPr="007F5F4C" w:rsidRDefault="004804D0" w:rsidP="00B62E41">
      <w:pPr>
        <w:pStyle w:val="BasicParagraph"/>
        <w:rPr>
          <w:rFonts w:ascii="Uni Neue Book" w:hAnsi="Uni Neue Book" w:cstheme="minorHAnsi"/>
          <w:b/>
          <w:bCs/>
          <w:color w:val="024450"/>
          <w:spacing w:val="-8"/>
          <w:sz w:val="20"/>
          <w:szCs w:val="20"/>
        </w:rPr>
      </w:pPr>
      <w:r w:rsidRPr="007F5F4C">
        <w:rPr>
          <w:rFonts w:ascii="Uni Neue Book" w:hAnsi="Uni Neue Book" w:cstheme="minorHAnsi"/>
          <w:b/>
          <w:bCs/>
          <w:color w:val="024450"/>
          <w:spacing w:val="-8"/>
          <w:sz w:val="20"/>
          <w:szCs w:val="20"/>
        </w:rPr>
        <w:t>As part of its Movement for Good Awards</w:t>
      </w:r>
      <w:r w:rsidR="00F4210E">
        <w:rPr>
          <w:rFonts w:ascii="Uni Neue Book" w:hAnsi="Uni Neue Book" w:cstheme="minorHAnsi"/>
          <w:b/>
          <w:bCs/>
          <w:color w:val="024450"/>
          <w:spacing w:val="-8"/>
          <w:sz w:val="20"/>
          <w:szCs w:val="20"/>
        </w:rPr>
        <w:t>,</w:t>
      </w:r>
      <w:r w:rsidRPr="007F5F4C">
        <w:rPr>
          <w:rFonts w:ascii="Uni Neue Book" w:hAnsi="Uni Neue Book" w:cstheme="minorHAnsi"/>
          <w:b/>
          <w:bCs/>
          <w:color w:val="024450"/>
          <w:spacing w:val="-8"/>
          <w:sz w:val="20"/>
          <w:szCs w:val="20"/>
        </w:rPr>
        <w:t xml:space="preserve"> Benefact Group has donated </w:t>
      </w:r>
      <w:r w:rsidR="00062420">
        <w:rPr>
          <w:rFonts w:ascii="Uni Neue Book" w:hAnsi="Uni Neue Book" w:cstheme="minorHAnsi"/>
          <w:b/>
          <w:bCs/>
          <w:color w:val="024450"/>
          <w:spacing w:val="-8"/>
          <w:sz w:val="20"/>
          <w:szCs w:val="20"/>
        </w:rPr>
        <w:t xml:space="preserve">over </w:t>
      </w:r>
      <w:r w:rsidRPr="007F5F4C">
        <w:rPr>
          <w:rFonts w:ascii="Uni Neue Book" w:hAnsi="Uni Neue Book" w:cstheme="minorHAnsi"/>
          <w:b/>
          <w:bCs/>
          <w:color w:val="024450"/>
          <w:spacing w:val="-8"/>
          <w:sz w:val="20"/>
          <w:szCs w:val="20"/>
        </w:rPr>
        <w:t>£</w:t>
      </w:r>
      <w:r w:rsidR="00062420">
        <w:rPr>
          <w:rFonts w:ascii="Uni Neue Book" w:hAnsi="Uni Neue Book" w:cstheme="minorHAnsi"/>
          <w:b/>
          <w:bCs/>
          <w:color w:val="024450"/>
          <w:spacing w:val="-8"/>
          <w:sz w:val="20"/>
          <w:szCs w:val="20"/>
        </w:rPr>
        <w:t>48</w:t>
      </w:r>
      <w:r w:rsidRPr="007F5F4C">
        <w:rPr>
          <w:rFonts w:ascii="Uni Neue Book" w:hAnsi="Uni Neue Book" w:cstheme="minorHAnsi"/>
          <w:b/>
          <w:bCs/>
          <w:color w:val="024450"/>
          <w:spacing w:val="-8"/>
          <w:sz w:val="20"/>
          <w:szCs w:val="20"/>
        </w:rPr>
        <w:t xml:space="preserve">0,000 to charitable causes </w:t>
      </w:r>
      <w:r w:rsidR="00A67834" w:rsidRPr="007F5F4C">
        <w:rPr>
          <w:rFonts w:ascii="Uni Neue Book" w:hAnsi="Uni Neue Book" w:cstheme="minorHAnsi"/>
          <w:b/>
          <w:bCs/>
          <w:color w:val="024450"/>
          <w:spacing w:val="-8"/>
          <w:sz w:val="20"/>
          <w:szCs w:val="20"/>
        </w:rPr>
        <w:t>leading the change</w:t>
      </w:r>
      <w:r w:rsidR="00D2700C" w:rsidRPr="007F5F4C">
        <w:rPr>
          <w:rFonts w:ascii="Uni Neue Book" w:hAnsi="Uni Neue Book" w:cstheme="minorHAnsi"/>
          <w:b/>
          <w:bCs/>
          <w:color w:val="024450"/>
          <w:spacing w:val="-8"/>
          <w:sz w:val="20"/>
          <w:szCs w:val="20"/>
        </w:rPr>
        <w:t xml:space="preserve"> in key sectors </w:t>
      </w:r>
      <w:r w:rsidRPr="007F5F4C">
        <w:rPr>
          <w:rFonts w:ascii="Uni Neue Book" w:hAnsi="Uni Neue Book" w:cstheme="minorHAnsi"/>
          <w:b/>
          <w:bCs/>
          <w:color w:val="024450"/>
          <w:spacing w:val="-8"/>
          <w:sz w:val="20"/>
          <w:szCs w:val="20"/>
        </w:rPr>
        <w:t>across the U</w:t>
      </w:r>
      <w:r w:rsidR="00D2700C" w:rsidRPr="007F5F4C">
        <w:rPr>
          <w:rFonts w:ascii="Uni Neue Book" w:hAnsi="Uni Neue Book" w:cstheme="minorHAnsi"/>
          <w:b/>
          <w:bCs/>
          <w:color w:val="024450"/>
          <w:spacing w:val="-8"/>
          <w:sz w:val="20"/>
          <w:szCs w:val="20"/>
        </w:rPr>
        <w:t>K</w:t>
      </w:r>
      <w:r w:rsidR="002A1DEB">
        <w:rPr>
          <w:rFonts w:ascii="Uni Neue Book" w:hAnsi="Uni Neue Book" w:cstheme="minorHAnsi"/>
          <w:b/>
          <w:bCs/>
          <w:color w:val="024450"/>
          <w:spacing w:val="-8"/>
          <w:sz w:val="20"/>
          <w:szCs w:val="20"/>
        </w:rPr>
        <w:t xml:space="preserve"> and Ireland</w:t>
      </w:r>
      <w:r w:rsidR="00D2700C" w:rsidRPr="007F5F4C">
        <w:rPr>
          <w:rFonts w:ascii="Uni Neue Book" w:hAnsi="Uni Neue Book" w:cstheme="minorHAnsi"/>
          <w:b/>
          <w:bCs/>
          <w:color w:val="024450"/>
          <w:spacing w:val="-8"/>
          <w:sz w:val="20"/>
          <w:szCs w:val="20"/>
        </w:rPr>
        <w:t>.</w:t>
      </w:r>
    </w:p>
    <w:p w14:paraId="7BC88A91" w14:textId="77777777" w:rsidR="00035F1F" w:rsidRDefault="00035F1F" w:rsidP="00431DB8">
      <w:pPr>
        <w:pStyle w:val="BasicParagraph"/>
        <w:rPr>
          <w:rFonts w:asciiTheme="minorHAnsi" w:hAnsiTheme="minorHAnsi" w:cstheme="minorHAnsi"/>
          <w:color w:val="auto"/>
          <w:sz w:val="22"/>
          <w:szCs w:val="22"/>
        </w:rPr>
      </w:pPr>
    </w:p>
    <w:p w14:paraId="06131EA6" w14:textId="4152D150" w:rsidR="00420285" w:rsidRPr="007F5F4C" w:rsidRDefault="00E46076" w:rsidP="00431DB8">
      <w:pPr>
        <w:pStyle w:val="BasicParagraph"/>
        <w:rPr>
          <w:rFonts w:ascii="Uni Neue Book" w:hAnsi="Uni Neue Book" w:cstheme="minorHAnsi"/>
          <w:bCs/>
          <w:sz w:val="20"/>
          <w:szCs w:val="20"/>
        </w:rPr>
      </w:pPr>
      <w:r w:rsidRPr="007F5F4C">
        <w:rPr>
          <w:rFonts w:ascii="Uni Neue Book" w:hAnsi="Uni Neue Book" w:cstheme="minorHAnsi"/>
          <w:bCs/>
          <w:sz w:val="20"/>
          <w:szCs w:val="20"/>
        </w:rPr>
        <w:t>Six</w:t>
      </w:r>
      <w:r w:rsidR="00420285" w:rsidRPr="007F5F4C">
        <w:rPr>
          <w:rFonts w:ascii="Uni Neue Book" w:hAnsi="Uni Neue Book" w:cstheme="minorHAnsi"/>
          <w:bCs/>
          <w:sz w:val="20"/>
          <w:szCs w:val="20"/>
        </w:rPr>
        <w:t xml:space="preserve"> charities </w:t>
      </w:r>
      <w:r w:rsidR="00A67834" w:rsidRPr="007F5F4C">
        <w:rPr>
          <w:rFonts w:ascii="Uni Neue Book" w:hAnsi="Uni Neue Book" w:cstheme="minorHAnsi"/>
          <w:bCs/>
          <w:sz w:val="20"/>
          <w:szCs w:val="20"/>
        </w:rPr>
        <w:t xml:space="preserve">working to reduce the impact of climate change </w:t>
      </w:r>
      <w:r w:rsidR="00420285" w:rsidRPr="007F5F4C">
        <w:rPr>
          <w:rFonts w:ascii="Uni Neue Book" w:hAnsi="Uni Neue Book" w:cstheme="minorHAnsi"/>
          <w:bCs/>
          <w:sz w:val="20"/>
          <w:szCs w:val="20"/>
        </w:rPr>
        <w:t>have been award</w:t>
      </w:r>
      <w:r w:rsidR="00A93B75" w:rsidRPr="007F5F4C">
        <w:rPr>
          <w:rFonts w:ascii="Uni Neue Book" w:hAnsi="Uni Neue Book" w:cstheme="minorHAnsi"/>
          <w:bCs/>
          <w:sz w:val="20"/>
          <w:szCs w:val="20"/>
        </w:rPr>
        <w:t>ed</w:t>
      </w:r>
      <w:r w:rsidR="00420285" w:rsidRPr="007F5F4C">
        <w:rPr>
          <w:rFonts w:ascii="Uni Neue Book" w:hAnsi="Uni Neue Book" w:cstheme="minorHAnsi"/>
          <w:bCs/>
          <w:sz w:val="20"/>
          <w:szCs w:val="20"/>
        </w:rPr>
        <w:t xml:space="preserve"> £1</w:t>
      </w:r>
      <w:r w:rsidRPr="007F5F4C">
        <w:rPr>
          <w:rFonts w:ascii="Uni Neue Book" w:hAnsi="Uni Neue Book" w:cstheme="minorHAnsi"/>
          <w:bCs/>
          <w:sz w:val="20"/>
          <w:szCs w:val="20"/>
        </w:rPr>
        <w:t>43</w:t>
      </w:r>
      <w:r w:rsidR="00420285" w:rsidRPr="007F5F4C">
        <w:rPr>
          <w:rFonts w:ascii="Uni Neue Book" w:hAnsi="Uni Neue Book" w:cstheme="minorHAnsi"/>
          <w:bCs/>
          <w:sz w:val="20"/>
          <w:szCs w:val="20"/>
        </w:rPr>
        <w:t>,000</w:t>
      </w:r>
      <w:r w:rsidR="00C3426B" w:rsidRPr="007F5F4C">
        <w:rPr>
          <w:rFonts w:ascii="Uni Neue Book" w:hAnsi="Uni Neue Book" w:cstheme="minorHAnsi"/>
          <w:bCs/>
          <w:sz w:val="20"/>
          <w:szCs w:val="20"/>
        </w:rPr>
        <w:t xml:space="preserve">, </w:t>
      </w:r>
      <w:r w:rsidR="00877687" w:rsidRPr="007F5F4C">
        <w:rPr>
          <w:rFonts w:ascii="Uni Neue Book" w:hAnsi="Uni Neue Book" w:cstheme="minorHAnsi"/>
          <w:bCs/>
          <w:sz w:val="20"/>
          <w:szCs w:val="20"/>
        </w:rPr>
        <w:t xml:space="preserve">while </w:t>
      </w:r>
      <w:r w:rsidRPr="007F5F4C">
        <w:rPr>
          <w:rFonts w:ascii="Uni Neue Book" w:hAnsi="Uni Neue Book" w:cstheme="minorHAnsi"/>
          <w:bCs/>
          <w:sz w:val="20"/>
          <w:szCs w:val="20"/>
        </w:rPr>
        <w:t>six</w:t>
      </w:r>
      <w:r w:rsidR="00420285" w:rsidRPr="007F5F4C">
        <w:rPr>
          <w:rFonts w:ascii="Uni Neue Book" w:hAnsi="Uni Neue Book" w:cstheme="minorHAnsi"/>
          <w:bCs/>
          <w:sz w:val="20"/>
          <w:szCs w:val="20"/>
        </w:rPr>
        <w:t xml:space="preserve"> working in education and skills have received £</w:t>
      </w:r>
      <w:r w:rsidRPr="007F5F4C">
        <w:rPr>
          <w:rFonts w:ascii="Uni Neue Book" w:hAnsi="Uni Neue Book" w:cstheme="minorHAnsi"/>
          <w:bCs/>
          <w:sz w:val="20"/>
          <w:szCs w:val="20"/>
        </w:rPr>
        <w:t>108</w:t>
      </w:r>
      <w:r w:rsidR="00420285" w:rsidRPr="007F5F4C">
        <w:rPr>
          <w:rFonts w:ascii="Uni Neue Book" w:hAnsi="Uni Neue Book" w:cstheme="minorHAnsi"/>
          <w:bCs/>
          <w:sz w:val="20"/>
          <w:szCs w:val="20"/>
        </w:rPr>
        <w:t>,</w:t>
      </w:r>
      <w:r w:rsidRPr="007F5F4C">
        <w:rPr>
          <w:rFonts w:ascii="Uni Neue Book" w:hAnsi="Uni Neue Book" w:cstheme="minorHAnsi"/>
          <w:bCs/>
          <w:sz w:val="20"/>
          <w:szCs w:val="20"/>
        </w:rPr>
        <w:t>1</w:t>
      </w:r>
      <w:r w:rsidR="00420285" w:rsidRPr="007F5F4C">
        <w:rPr>
          <w:rFonts w:ascii="Uni Neue Book" w:hAnsi="Uni Neue Book" w:cstheme="minorHAnsi"/>
          <w:bCs/>
          <w:sz w:val="20"/>
          <w:szCs w:val="20"/>
        </w:rPr>
        <w:t>00</w:t>
      </w:r>
      <w:r w:rsidR="00877687" w:rsidRPr="007F5F4C">
        <w:rPr>
          <w:rFonts w:ascii="Uni Neue Book" w:hAnsi="Uni Neue Book" w:cstheme="minorHAnsi"/>
          <w:bCs/>
          <w:sz w:val="20"/>
          <w:szCs w:val="20"/>
        </w:rPr>
        <w:t>. A further £1</w:t>
      </w:r>
      <w:r w:rsidRPr="007F5F4C">
        <w:rPr>
          <w:rFonts w:ascii="Uni Neue Book" w:hAnsi="Uni Neue Book" w:cstheme="minorHAnsi"/>
          <w:bCs/>
          <w:sz w:val="20"/>
          <w:szCs w:val="20"/>
        </w:rPr>
        <w:t>65</w:t>
      </w:r>
      <w:r w:rsidR="00877687" w:rsidRPr="007F5F4C">
        <w:rPr>
          <w:rFonts w:ascii="Uni Neue Book" w:hAnsi="Uni Neue Book" w:cstheme="minorHAnsi"/>
          <w:bCs/>
          <w:sz w:val="20"/>
          <w:szCs w:val="20"/>
        </w:rPr>
        <w:t>,</w:t>
      </w:r>
      <w:r w:rsidRPr="007F5F4C">
        <w:rPr>
          <w:rFonts w:ascii="Uni Neue Book" w:hAnsi="Uni Neue Book" w:cstheme="minorHAnsi"/>
          <w:bCs/>
          <w:sz w:val="20"/>
          <w:szCs w:val="20"/>
        </w:rPr>
        <w:t>5</w:t>
      </w:r>
      <w:r w:rsidR="00877687" w:rsidRPr="007F5F4C">
        <w:rPr>
          <w:rFonts w:ascii="Uni Neue Book" w:hAnsi="Uni Neue Book" w:cstheme="minorHAnsi"/>
          <w:bCs/>
          <w:sz w:val="20"/>
          <w:szCs w:val="20"/>
        </w:rPr>
        <w:t xml:space="preserve">00 has been donated to </w:t>
      </w:r>
      <w:r w:rsidRPr="007F5F4C">
        <w:rPr>
          <w:rFonts w:ascii="Uni Neue Book" w:hAnsi="Uni Neue Book" w:cstheme="minorHAnsi"/>
          <w:bCs/>
          <w:sz w:val="20"/>
          <w:szCs w:val="20"/>
        </w:rPr>
        <w:t>six</w:t>
      </w:r>
      <w:r w:rsidR="00877687" w:rsidRPr="007F5F4C">
        <w:rPr>
          <w:rFonts w:ascii="Uni Neue Book" w:hAnsi="Uni Neue Book" w:cstheme="minorHAnsi"/>
          <w:bCs/>
          <w:sz w:val="20"/>
          <w:szCs w:val="20"/>
        </w:rPr>
        <w:t xml:space="preserve"> causes operating in heritage and arts</w:t>
      </w:r>
      <w:r w:rsidR="00A93B75" w:rsidRPr="007F5F4C">
        <w:rPr>
          <w:rFonts w:ascii="Uni Neue Book" w:hAnsi="Uni Neue Book" w:cstheme="minorHAnsi"/>
          <w:bCs/>
          <w:sz w:val="20"/>
          <w:szCs w:val="20"/>
        </w:rPr>
        <w:t>,</w:t>
      </w:r>
      <w:r w:rsidR="00877687" w:rsidRPr="007F5F4C">
        <w:rPr>
          <w:rFonts w:ascii="Uni Neue Book" w:hAnsi="Uni Neue Book" w:cstheme="minorHAnsi"/>
          <w:bCs/>
          <w:sz w:val="20"/>
          <w:szCs w:val="20"/>
        </w:rPr>
        <w:t xml:space="preserve"> and £</w:t>
      </w:r>
      <w:r w:rsidR="00A574E1">
        <w:rPr>
          <w:rFonts w:ascii="Uni Neue Book" w:hAnsi="Uni Neue Book" w:cstheme="minorHAnsi"/>
          <w:bCs/>
          <w:sz w:val="20"/>
          <w:szCs w:val="20"/>
        </w:rPr>
        <w:t>66,000</w:t>
      </w:r>
      <w:r w:rsidR="00877687" w:rsidRPr="007F5F4C">
        <w:rPr>
          <w:rFonts w:ascii="Uni Neue Book" w:hAnsi="Uni Neue Book" w:cstheme="minorHAnsi"/>
          <w:bCs/>
          <w:sz w:val="20"/>
          <w:szCs w:val="20"/>
        </w:rPr>
        <w:t xml:space="preserve"> has been given to </w:t>
      </w:r>
      <w:r w:rsidR="00A574E1">
        <w:rPr>
          <w:rFonts w:ascii="Uni Neue Book" w:hAnsi="Uni Neue Book" w:cstheme="minorHAnsi"/>
          <w:bCs/>
          <w:sz w:val="20"/>
          <w:szCs w:val="20"/>
        </w:rPr>
        <w:t>four</w:t>
      </w:r>
      <w:r w:rsidR="00A574E1" w:rsidRPr="007F5F4C">
        <w:rPr>
          <w:rFonts w:ascii="Uni Neue Book" w:hAnsi="Uni Neue Book" w:cstheme="minorHAnsi"/>
          <w:bCs/>
          <w:sz w:val="20"/>
          <w:szCs w:val="20"/>
        </w:rPr>
        <w:t xml:space="preserve"> </w:t>
      </w:r>
      <w:r w:rsidR="00877687" w:rsidRPr="007F5F4C">
        <w:rPr>
          <w:rFonts w:ascii="Uni Neue Book" w:hAnsi="Uni Neue Book" w:cstheme="minorHAnsi"/>
          <w:bCs/>
          <w:sz w:val="20"/>
          <w:szCs w:val="20"/>
        </w:rPr>
        <w:t>charities in the rural and community sector.</w:t>
      </w:r>
    </w:p>
    <w:p w14:paraId="65AEBBBF" w14:textId="7B657616" w:rsidR="00035F1F" w:rsidRPr="007F5F4C" w:rsidRDefault="00035F1F" w:rsidP="00431DB8">
      <w:pPr>
        <w:pStyle w:val="BasicParagraph"/>
        <w:rPr>
          <w:rFonts w:ascii="Uni Neue Book" w:hAnsi="Uni Neue Book" w:cstheme="minorHAnsi"/>
          <w:bCs/>
          <w:sz w:val="20"/>
          <w:szCs w:val="20"/>
        </w:rPr>
      </w:pPr>
    </w:p>
    <w:p w14:paraId="0826B021" w14:textId="77777777" w:rsidR="004E51B3" w:rsidRPr="004E51B3" w:rsidRDefault="004E51B3" w:rsidP="004E51B3">
      <w:pPr>
        <w:pStyle w:val="BasicParagraph"/>
        <w:rPr>
          <w:rFonts w:ascii="Uni Neue Book" w:hAnsi="Uni Neue Book" w:cstheme="minorHAnsi"/>
          <w:bCs/>
          <w:sz w:val="20"/>
          <w:szCs w:val="20"/>
        </w:rPr>
      </w:pPr>
      <w:r w:rsidRPr="004E51B3">
        <w:rPr>
          <w:rFonts w:ascii="Uni Neue Book" w:hAnsi="Uni Neue Book" w:cstheme="minorHAnsi"/>
          <w:bCs/>
          <w:sz w:val="20"/>
          <w:szCs w:val="20"/>
        </w:rPr>
        <w:t>The awards are designed to help charities make a real difference in their communities. More than 900 charities applied for the funding which is being put towards the advancement of education and skills, rural and community development, heritage, arts and culture, and climate change and environment. The winning projects were selected against four criteria: impact and effectiveness, sustainability, innovation, and care and compassion.</w:t>
      </w:r>
    </w:p>
    <w:p w14:paraId="4E9DA179" w14:textId="77777777" w:rsidR="007F5F4C" w:rsidRPr="007F5F4C" w:rsidRDefault="007F5F4C" w:rsidP="007F5F4C">
      <w:pPr>
        <w:pStyle w:val="BasicParagraph"/>
        <w:rPr>
          <w:rFonts w:ascii="Uni Neue Book" w:hAnsi="Uni Neue Book" w:cstheme="minorHAnsi"/>
          <w:bCs/>
          <w:sz w:val="20"/>
          <w:szCs w:val="20"/>
        </w:rPr>
      </w:pPr>
    </w:p>
    <w:p w14:paraId="2899496A" w14:textId="0B1F1A8C" w:rsidR="00907EB8" w:rsidRDefault="00694434" w:rsidP="007F5F4C">
      <w:pPr>
        <w:pStyle w:val="BasicParagraph"/>
        <w:rPr>
          <w:rFonts w:ascii="Uni Neue Book" w:hAnsi="Uni Neue Book" w:cstheme="minorHAnsi"/>
          <w:bCs/>
          <w:sz w:val="20"/>
          <w:szCs w:val="20"/>
        </w:rPr>
      </w:pPr>
      <w:r w:rsidRPr="007F5F4C">
        <w:rPr>
          <w:rFonts w:ascii="Uni Neue Book" w:hAnsi="Uni Neue Book" w:cstheme="minorHAnsi"/>
          <w:bCs/>
          <w:sz w:val="20"/>
          <w:szCs w:val="20"/>
        </w:rPr>
        <w:t>The</w:t>
      </w:r>
      <w:r w:rsidR="00614C03" w:rsidRPr="007F5F4C">
        <w:rPr>
          <w:rFonts w:ascii="Uni Neue Book" w:hAnsi="Uni Neue Book" w:cstheme="minorHAnsi"/>
          <w:bCs/>
          <w:sz w:val="20"/>
          <w:szCs w:val="20"/>
        </w:rPr>
        <w:t xml:space="preserve"> </w:t>
      </w:r>
      <w:r w:rsidRPr="007F5F4C">
        <w:rPr>
          <w:rFonts w:ascii="Uni Neue Book" w:hAnsi="Uni Neue Book" w:cstheme="minorHAnsi"/>
          <w:bCs/>
          <w:sz w:val="20"/>
          <w:szCs w:val="20"/>
        </w:rPr>
        <w:t xml:space="preserve">charities set to benefit include the </w:t>
      </w:r>
      <w:proofErr w:type="spellStart"/>
      <w:r w:rsidRPr="007F5F4C">
        <w:rPr>
          <w:rFonts w:ascii="Uni Neue Book" w:hAnsi="Uni Neue Book" w:cstheme="minorHAnsi"/>
          <w:bCs/>
          <w:sz w:val="20"/>
          <w:szCs w:val="20"/>
        </w:rPr>
        <w:t>InterClimate</w:t>
      </w:r>
      <w:proofErr w:type="spellEnd"/>
      <w:r w:rsidRPr="007F5F4C">
        <w:rPr>
          <w:rFonts w:ascii="Uni Neue Book" w:hAnsi="Uni Neue Book" w:cstheme="minorHAnsi"/>
          <w:bCs/>
          <w:sz w:val="20"/>
          <w:szCs w:val="20"/>
        </w:rPr>
        <w:t xml:space="preserve"> Trust, </w:t>
      </w:r>
      <w:r w:rsidR="00C70049" w:rsidRPr="00C70049">
        <w:rPr>
          <w:rFonts w:ascii="Uni Neue Book" w:hAnsi="Uni Neue Book" w:cstheme="minorHAnsi"/>
          <w:bCs/>
          <w:sz w:val="20"/>
          <w:szCs w:val="20"/>
        </w:rPr>
        <w:t>The Shakespeare Birthplace Trust</w:t>
      </w:r>
      <w:r w:rsidR="00C70049">
        <w:rPr>
          <w:rFonts w:ascii="Uni Neue Book" w:hAnsi="Uni Neue Book" w:cstheme="minorHAnsi"/>
          <w:bCs/>
          <w:sz w:val="20"/>
          <w:szCs w:val="20"/>
        </w:rPr>
        <w:t xml:space="preserve">, </w:t>
      </w:r>
      <w:r w:rsidR="00907EB8" w:rsidRPr="007F5F4C">
        <w:rPr>
          <w:rFonts w:ascii="Uni Neue Book" w:hAnsi="Uni Neue Book" w:cstheme="minorHAnsi"/>
          <w:bCs/>
          <w:sz w:val="20"/>
          <w:szCs w:val="20"/>
        </w:rPr>
        <w:t>The English Heritage Trust, Child Bereavement UK, The Daniel Spargo</w:t>
      </w:r>
      <w:r w:rsidR="002E63DF" w:rsidRPr="007F5F4C">
        <w:rPr>
          <w:rFonts w:ascii="Uni Neue Book" w:hAnsi="Uni Neue Book" w:cstheme="minorHAnsi"/>
          <w:bCs/>
          <w:sz w:val="20"/>
          <w:szCs w:val="20"/>
        </w:rPr>
        <w:t>-</w:t>
      </w:r>
      <w:proofErr w:type="spellStart"/>
      <w:r w:rsidR="00907EB8" w:rsidRPr="007F5F4C">
        <w:rPr>
          <w:rFonts w:ascii="Uni Neue Book" w:hAnsi="Uni Neue Book" w:cstheme="minorHAnsi"/>
          <w:bCs/>
          <w:sz w:val="20"/>
          <w:szCs w:val="20"/>
        </w:rPr>
        <w:t>Mabbs</w:t>
      </w:r>
      <w:proofErr w:type="spellEnd"/>
      <w:r w:rsidR="00907EB8" w:rsidRPr="007F5F4C">
        <w:rPr>
          <w:rFonts w:ascii="Uni Neue Book" w:hAnsi="Uni Neue Book" w:cstheme="minorHAnsi"/>
          <w:bCs/>
          <w:sz w:val="20"/>
          <w:szCs w:val="20"/>
        </w:rPr>
        <w:t xml:space="preserve"> Foundation, </w:t>
      </w:r>
      <w:r w:rsidR="004B7279" w:rsidRPr="007F5F4C">
        <w:rPr>
          <w:rFonts w:ascii="Uni Neue Book" w:hAnsi="Uni Neue Book" w:cstheme="minorHAnsi"/>
          <w:bCs/>
          <w:sz w:val="20"/>
          <w:szCs w:val="20"/>
        </w:rPr>
        <w:t>Wildfowl and Wetlands Trust, Greener and Cleaner</w:t>
      </w:r>
      <w:r w:rsidR="00907EB8" w:rsidRPr="007F5F4C">
        <w:rPr>
          <w:rFonts w:ascii="Uni Neue Book" w:hAnsi="Uni Neue Book" w:cstheme="minorHAnsi"/>
          <w:bCs/>
          <w:sz w:val="20"/>
          <w:szCs w:val="20"/>
        </w:rPr>
        <w:t>, The Historic England Foundation and more.</w:t>
      </w:r>
    </w:p>
    <w:p w14:paraId="462CA8D8" w14:textId="77777777" w:rsidR="007F5F4C" w:rsidRPr="007F5F4C" w:rsidRDefault="007F5F4C" w:rsidP="007F5F4C">
      <w:pPr>
        <w:pStyle w:val="BasicParagraph"/>
        <w:rPr>
          <w:rFonts w:ascii="Uni Neue Book" w:hAnsi="Uni Neue Book" w:cstheme="minorHAnsi"/>
          <w:bCs/>
          <w:sz w:val="20"/>
          <w:szCs w:val="20"/>
        </w:rPr>
      </w:pPr>
    </w:p>
    <w:p w14:paraId="1FF1175D" w14:textId="7903A70C" w:rsidR="00F65ABA" w:rsidRDefault="00F65ABA" w:rsidP="007F5F4C">
      <w:pPr>
        <w:pStyle w:val="BasicParagraph"/>
        <w:rPr>
          <w:rFonts w:ascii="Uni Neue Book" w:hAnsi="Uni Neue Book" w:cstheme="minorHAnsi"/>
          <w:bCs/>
          <w:sz w:val="20"/>
          <w:szCs w:val="20"/>
        </w:rPr>
      </w:pPr>
      <w:r w:rsidRPr="007F5F4C">
        <w:rPr>
          <w:rFonts w:ascii="Uni Neue Book" w:hAnsi="Uni Neue Book" w:cstheme="minorHAnsi"/>
          <w:bCs/>
          <w:sz w:val="20"/>
          <w:szCs w:val="20"/>
        </w:rPr>
        <w:t>F</w:t>
      </w:r>
      <w:r w:rsidR="00937603" w:rsidRPr="007F5F4C">
        <w:rPr>
          <w:rFonts w:ascii="Uni Neue Book" w:hAnsi="Uni Neue Book" w:cstheme="minorHAnsi"/>
          <w:bCs/>
          <w:sz w:val="20"/>
          <w:szCs w:val="20"/>
        </w:rPr>
        <w:t xml:space="preserve">rom </w:t>
      </w:r>
      <w:r w:rsidR="00746B78" w:rsidRPr="007F5F4C">
        <w:rPr>
          <w:rFonts w:ascii="Uni Neue Book" w:hAnsi="Uni Neue Book" w:cstheme="minorHAnsi"/>
          <w:bCs/>
          <w:sz w:val="20"/>
          <w:szCs w:val="20"/>
        </w:rPr>
        <w:t>supporting families dealing with the loss of a child and educating young people to make safer choices about drugs, through to protecting National Heritage sites and restoring UK wetlands and its wildlife</w:t>
      </w:r>
      <w:r w:rsidR="00ED2DAE">
        <w:rPr>
          <w:rFonts w:ascii="Uni Neue Book" w:hAnsi="Uni Neue Book" w:cstheme="minorHAnsi"/>
          <w:bCs/>
          <w:sz w:val="20"/>
          <w:szCs w:val="20"/>
        </w:rPr>
        <w:t xml:space="preserve"> </w:t>
      </w:r>
      <w:r w:rsidRPr="007F5F4C">
        <w:rPr>
          <w:rFonts w:ascii="Uni Neue Book" w:hAnsi="Uni Neue Book" w:cstheme="minorHAnsi"/>
          <w:bCs/>
          <w:sz w:val="20"/>
          <w:szCs w:val="20"/>
        </w:rPr>
        <w:t>- the grants will fund essential projects and initiatives that will benefit many thousands of people across the UK</w:t>
      </w:r>
      <w:r w:rsidR="002A1DEB">
        <w:rPr>
          <w:rFonts w:ascii="Uni Neue Book" w:hAnsi="Uni Neue Book" w:cstheme="minorHAnsi"/>
          <w:bCs/>
          <w:sz w:val="20"/>
          <w:szCs w:val="20"/>
        </w:rPr>
        <w:t xml:space="preserve"> and Ireland</w:t>
      </w:r>
      <w:r w:rsidRPr="007F5F4C">
        <w:rPr>
          <w:rFonts w:ascii="Uni Neue Book" w:hAnsi="Uni Neue Book" w:cstheme="minorHAnsi"/>
          <w:bCs/>
          <w:sz w:val="20"/>
          <w:szCs w:val="20"/>
        </w:rPr>
        <w:t xml:space="preserve">. </w:t>
      </w:r>
    </w:p>
    <w:p w14:paraId="1C2C6C66" w14:textId="77777777" w:rsidR="004E51B3" w:rsidRDefault="004E51B3" w:rsidP="007F5F4C">
      <w:pPr>
        <w:pStyle w:val="BasicParagraph"/>
        <w:rPr>
          <w:rFonts w:ascii="Uni Neue Book" w:hAnsi="Uni Neue Book" w:cstheme="minorHAnsi"/>
          <w:bCs/>
          <w:sz w:val="20"/>
          <w:szCs w:val="20"/>
        </w:rPr>
      </w:pPr>
    </w:p>
    <w:p w14:paraId="1A46FDCD" w14:textId="2EAB65DA" w:rsidR="004E51B3" w:rsidRDefault="004E51B3" w:rsidP="007F5F4C">
      <w:pPr>
        <w:pStyle w:val="BasicParagraph"/>
        <w:rPr>
          <w:rFonts w:ascii="Uni Neue Book" w:hAnsi="Uni Neue Book" w:cstheme="minorHAnsi"/>
          <w:bCs/>
          <w:sz w:val="20"/>
          <w:szCs w:val="20"/>
        </w:rPr>
      </w:pPr>
      <w:r w:rsidRPr="004E51B3">
        <w:rPr>
          <w:rFonts w:ascii="Uni Neue Book" w:hAnsi="Uni Neue Book" w:cstheme="minorHAnsi"/>
          <w:bCs/>
          <w:sz w:val="20"/>
          <w:szCs w:val="20"/>
        </w:rPr>
        <w:t>The Movement for Good Awards large grants provide charities with flexible funding that can be used within three years and for a blend of capital and running costs for their projects.</w:t>
      </w:r>
    </w:p>
    <w:p w14:paraId="18FF531C" w14:textId="77777777" w:rsidR="007F5F4C" w:rsidRPr="007F5F4C" w:rsidRDefault="007F5F4C" w:rsidP="007F5F4C">
      <w:pPr>
        <w:pStyle w:val="BasicParagraph"/>
        <w:rPr>
          <w:rFonts w:ascii="Uni Neue Book" w:hAnsi="Uni Neue Book" w:cstheme="minorHAnsi"/>
          <w:bCs/>
          <w:sz w:val="20"/>
          <w:szCs w:val="20"/>
        </w:rPr>
      </w:pPr>
    </w:p>
    <w:p w14:paraId="77629857" w14:textId="37F9AA7E" w:rsidR="00062420" w:rsidRPr="00062420" w:rsidRDefault="00062420" w:rsidP="00062420">
      <w:pPr>
        <w:pStyle w:val="BasicParagraph"/>
        <w:rPr>
          <w:rFonts w:ascii="Uni Neue Book" w:hAnsi="Uni Neue Book" w:cstheme="minorHAnsi"/>
          <w:bCs/>
          <w:sz w:val="20"/>
          <w:szCs w:val="20"/>
        </w:rPr>
      </w:pPr>
      <w:r w:rsidRPr="00062420">
        <w:rPr>
          <w:rFonts w:ascii="Uni Neue Book" w:hAnsi="Uni Neue Book" w:cstheme="minorHAnsi"/>
          <w:bCs/>
          <w:sz w:val="20"/>
          <w:szCs w:val="20"/>
        </w:rPr>
        <w:t xml:space="preserve">Mark Hews, Group Chief Executive of Benefact Group, said: “Benefact Group is a family of award-winning companies and the third largest corporate donor to charity in the UK. We are delighted to be able to announce another series of transformational grants and are grateful to all our supporters, including the customers of the trusted insurer, Ecclesiastical, and the boutique responsible and sustainable asset manager, </w:t>
      </w:r>
      <w:proofErr w:type="spellStart"/>
      <w:r w:rsidRPr="00062420">
        <w:rPr>
          <w:rFonts w:ascii="Uni Neue Book" w:hAnsi="Uni Neue Book" w:cstheme="minorHAnsi"/>
          <w:bCs/>
          <w:sz w:val="20"/>
          <w:szCs w:val="20"/>
        </w:rPr>
        <w:t>EdenTree</w:t>
      </w:r>
      <w:proofErr w:type="spellEnd"/>
      <w:r w:rsidRPr="00062420">
        <w:rPr>
          <w:rFonts w:ascii="Uni Neue Book" w:hAnsi="Uni Neue Book" w:cstheme="minorHAnsi"/>
          <w:bCs/>
          <w:sz w:val="20"/>
          <w:szCs w:val="20"/>
        </w:rPr>
        <w:t>. On behalf of the new beneficiaries announced today, we offer them our sincere thanks – whether they realise it or not, they are transforming lives.</w:t>
      </w:r>
    </w:p>
    <w:p w14:paraId="1C7B3ED0" w14:textId="77777777" w:rsidR="00062420" w:rsidRPr="00062420" w:rsidRDefault="00062420" w:rsidP="00062420">
      <w:pPr>
        <w:pStyle w:val="BasicParagraph"/>
        <w:rPr>
          <w:rFonts w:ascii="Uni Neue Book" w:hAnsi="Uni Neue Book" w:cstheme="minorHAnsi"/>
          <w:bCs/>
          <w:sz w:val="20"/>
          <w:szCs w:val="20"/>
        </w:rPr>
      </w:pPr>
    </w:p>
    <w:p w14:paraId="01F9D0E9" w14:textId="1BA45FA6" w:rsidR="007F5F4C" w:rsidRDefault="00062420" w:rsidP="00062420">
      <w:pPr>
        <w:pStyle w:val="BasicParagraph"/>
        <w:rPr>
          <w:rFonts w:ascii="Uni Neue Book" w:hAnsi="Uni Neue Book" w:cstheme="minorHAnsi"/>
          <w:bCs/>
          <w:sz w:val="20"/>
          <w:szCs w:val="20"/>
        </w:rPr>
      </w:pPr>
      <w:r w:rsidRPr="00062420">
        <w:rPr>
          <w:rFonts w:ascii="Uni Neue Book" w:hAnsi="Uni Neue Book" w:cstheme="minorHAnsi"/>
          <w:bCs/>
          <w:sz w:val="20"/>
          <w:szCs w:val="20"/>
        </w:rPr>
        <w:t>Benefact Group understands the importance of longer-term funding for charities, especially when trying to bring ambitious new ideas to life and get larger transformative projects off the ground. Through our large grants, we are actively championing innovation, giving charities the backing they need to propel their plans forward and turn creative ideas into practical solutions that benefit society. Owned by a charity ourselves, charitable giving is at the heart of what we do and all of our available profits go to good causes.”</w:t>
      </w:r>
    </w:p>
    <w:p w14:paraId="0BF61E6D" w14:textId="77777777" w:rsidR="00062420" w:rsidRPr="007F5F4C" w:rsidRDefault="00062420" w:rsidP="00062420">
      <w:pPr>
        <w:pStyle w:val="BasicParagraph"/>
        <w:rPr>
          <w:rFonts w:ascii="Uni Neue Book" w:hAnsi="Uni Neue Book" w:cstheme="minorHAnsi"/>
          <w:bCs/>
          <w:sz w:val="20"/>
          <w:szCs w:val="20"/>
        </w:rPr>
      </w:pPr>
    </w:p>
    <w:p w14:paraId="3946C446" w14:textId="4CBC2E57" w:rsidR="007F5F4C" w:rsidRDefault="006511D4" w:rsidP="007F5F4C">
      <w:pPr>
        <w:pStyle w:val="BasicParagraph"/>
        <w:rPr>
          <w:rFonts w:ascii="Uni Neue Book" w:hAnsi="Uni Neue Book" w:cstheme="minorHAnsi"/>
          <w:bCs/>
          <w:sz w:val="20"/>
          <w:szCs w:val="20"/>
        </w:rPr>
      </w:pPr>
      <w:r w:rsidRPr="006511D4">
        <w:rPr>
          <w:rFonts w:ascii="Uni Neue Book" w:hAnsi="Uni Neue Book" w:cstheme="minorHAnsi"/>
          <w:bCs/>
          <w:sz w:val="20"/>
          <w:szCs w:val="20"/>
        </w:rPr>
        <w:t>Ruben Brooke, Chair</w:t>
      </w:r>
      <w:r>
        <w:rPr>
          <w:rFonts w:ascii="Uni Neue Book" w:hAnsi="Uni Neue Book" w:cstheme="minorHAnsi"/>
          <w:bCs/>
          <w:sz w:val="20"/>
          <w:szCs w:val="20"/>
        </w:rPr>
        <w:t xml:space="preserve"> of the</w:t>
      </w:r>
      <w:r w:rsidRPr="006511D4">
        <w:rPr>
          <w:rFonts w:ascii="Uni Neue Book" w:hAnsi="Uni Neue Book" w:cstheme="minorHAnsi"/>
          <w:bCs/>
          <w:sz w:val="20"/>
          <w:szCs w:val="20"/>
        </w:rPr>
        <w:t xml:space="preserve"> Board of Trustees</w:t>
      </w:r>
      <w:r>
        <w:rPr>
          <w:rFonts w:ascii="Uni Neue Book" w:hAnsi="Uni Neue Book" w:cstheme="minorHAnsi"/>
          <w:bCs/>
          <w:sz w:val="20"/>
          <w:szCs w:val="20"/>
        </w:rPr>
        <w:t xml:space="preserve"> at </w:t>
      </w:r>
      <w:proofErr w:type="spellStart"/>
      <w:r>
        <w:rPr>
          <w:rFonts w:ascii="Uni Neue Book" w:hAnsi="Uni Neue Book" w:cstheme="minorHAnsi"/>
          <w:bCs/>
          <w:sz w:val="20"/>
          <w:szCs w:val="20"/>
        </w:rPr>
        <w:t>InterClimate</w:t>
      </w:r>
      <w:proofErr w:type="spellEnd"/>
      <w:r>
        <w:rPr>
          <w:rFonts w:ascii="Uni Neue Book" w:hAnsi="Uni Neue Book" w:cstheme="minorHAnsi"/>
          <w:bCs/>
          <w:sz w:val="20"/>
          <w:szCs w:val="20"/>
        </w:rPr>
        <w:t xml:space="preserve"> Trust, said: “</w:t>
      </w:r>
      <w:r w:rsidRPr="006511D4">
        <w:rPr>
          <w:rFonts w:ascii="Uni Neue Book" w:hAnsi="Uni Neue Book" w:cstheme="minorHAnsi"/>
          <w:bCs/>
          <w:sz w:val="20"/>
          <w:szCs w:val="20"/>
        </w:rPr>
        <w:t xml:space="preserve">Our mission is to engage, educate, and inspire the next generation of climate leaders. We have a strong track-record in creating opportunities for young people to join critical </w:t>
      </w:r>
      <w:r w:rsidRPr="006511D4">
        <w:rPr>
          <w:rFonts w:ascii="Uni Neue Book" w:hAnsi="Uni Neue Book" w:cstheme="minorHAnsi"/>
          <w:bCs/>
          <w:sz w:val="20"/>
          <w:szCs w:val="20"/>
        </w:rPr>
        <w:lastRenderedPageBreak/>
        <w:t>climate debates; and providing positive encouragement, resources and skills-development to enable their sustainable climate actions. We are delighted to have been awarded this grant and excited to be able to widen the reach of our work.</w:t>
      </w:r>
      <w:r>
        <w:rPr>
          <w:rFonts w:ascii="Uni Neue Book" w:hAnsi="Uni Neue Book" w:cstheme="minorHAnsi"/>
          <w:bCs/>
          <w:sz w:val="20"/>
          <w:szCs w:val="20"/>
        </w:rPr>
        <w:t>”</w:t>
      </w:r>
    </w:p>
    <w:p w14:paraId="73D99E86" w14:textId="77777777" w:rsidR="00227B4C" w:rsidRDefault="00227B4C" w:rsidP="007F5F4C">
      <w:pPr>
        <w:pStyle w:val="BasicParagraph"/>
        <w:rPr>
          <w:rFonts w:ascii="Uni Neue Book" w:hAnsi="Uni Neue Book" w:cstheme="minorHAnsi"/>
          <w:bCs/>
          <w:sz w:val="20"/>
          <w:szCs w:val="20"/>
        </w:rPr>
      </w:pPr>
    </w:p>
    <w:p w14:paraId="324F6319" w14:textId="662FE2ED" w:rsidR="00C70049" w:rsidRPr="00C70049" w:rsidRDefault="00C70049" w:rsidP="00C70049">
      <w:pPr>
        <w:pStyle w:val="BasicParagraph"/>
        <w:rPr>
          <w:rFonts w:ascii="Uni Neue Book" w:hAnsi="Uni Neue Book" w:cstheme="minorHAnsi"/>
          <w:bCs/>
          <w:sz w:val="20"/>
          <w:szCs w:val="20"/>
        </w:rPr>
      </w:pPr>
      <w:r w:rsidRPr="00C70049">
        <w:rPr>
          <w:rFonts w:ascii="Uni Neue Book" w:hAnsi="Uni Neue Book" w:cstheme="minorHAnsi"/>
          <w:bCs/>
          <w:sz w:val="20"/>
          <w:szCs w:val="20"/>
        </w:rPr>
        <w:t>Andy Reeves, Head of Learning Development at the Shakespeare Birthplace Trust</w:t>
      </w:r>
      <w:r>
        <w:rPr>
          <w:rFonts w:ascii="Uni Neue Book" w:hAnsi="Uni Neue Book" w:cstheme="minorHAnsi"/>
          <w:bCs/>
          <w:sz w:val="20"/>
          <w:szCs w:val="20"/>
        </w:rPr>
        <w:t xml:space="preserve">, said: </w:t>
      </w:r>
      <w:r w:rsidRPr="00C70049">
        <w:rPr>
          <w:rFonts w:ascii="Uni Neue Book" w:hAnsi="Uni Neue Book" w:cstheme="minorHAnsi"/>
          <w:bCs/>
          <w:sz w:val="20"/>
          <w:szCs w:val="20"/>
        </w:rPr>
        <w:t>“Thanks to the generous support of the Benefact Group we will be able to bring Shakespeare 'off the page' for children in a unique way.</w:t>
      </w:r>
      <w:r>
        <w:rPr>
          <w:rFonts w:ascii="Uni Neue Book" w:hAnsi="Uni Neue Book" w:cstheme="minorHAnsi"/>
          <w:bCs/>
          <w:sz w:val="20"/>
          <w:szCs w:val="20"/>
        </w:rPr>
        <w:t xml:space="preserve"> </w:t>
      </w:r>
      <w:r w:rsidRPr="00C70049">
        <w:rPr>
          <w:rFonts w:ascii="Uni Neue Book" w:hAnsi="Uni Neue Book" w:cstheme="minorHAnsi"/>
          <w:bCs/>
          <w:sz w:val="20"/>
          <w:szCs w:val="20"/>
        </w:rPr>
        <w:t>By developing our new teaching resources that support the Children’s Folio, we will help teachers to make the wonderful language of Shakespeare accessible in the classroom.</w:t>
      </w:r>
      <w:r w:rsidR="009820F1">
        <w:rPr>
          <w:rFonts w:ascii="Uni Neue Book" w:hAnsi="Uni Neue Book" w:cstheme="minorHAnsi"/>
          <w:bCs/>
          <w:sz w:val="20"/>
          <w:szCs w:val="20"/>
        </w:rPr>
        <w:t xml:space="preserve">” </w:t>
      </w:r>
    </w:p>
    <w:p w14:paraId="2454304F" w14:textId="77777777" w:rsidR="006511D4" w:rsidRDefault="006511D4" w:rsidP="007F5F4C">
      <w:pPr>
        <w:pStyle w:val="BasicParagraph"/>
        <w:rPr>
          <w:rFonts w:ascii="Uni Neue Book" w:hAnsi="Uni Neue Book" w:cstheme="minorHAnsi"/>
          <w:bCs/>
          <w:sz w:val="20"/>
          <w:szCs w:val="20"/>
        </w:rPr>
      </w:pPr>
    </w:p>
    <w:p w14:paraId="58A14181" w14:textId="6F622C8E" w:rsidR="007F5F4C" w:rsidRDefault="007F5F4C" w:rsidP="007F5F4C">
      <w:pPr>
        <w:pStyle w:val="BasicParagraph"/>
        <w:rPr>
          <w:rFonts w:ascii="Uni Neue Book" w:hAnsi="Uni Neue Book" w:cstheme="minorHAnsi"/>
          <w:bCs/>
          <w:sz w:val="20"/>
          <w:szCs w:val="20"/>
        </w:rPr>
      </w:pPr>
      <w:r w:rsidRPr="007F5F4C">
        <w:rPr>
          <w:rFonts w:ascii="Uni Neue Book" w:hAnsi="Uni Neue Book" w:cstheme="minorHAnsi"/>
          <w:bCs/>
          <w:sz w:val="20"/>
          <w:szCs w:val="20"/>
        </w:rPr>
        <w:t xml:space="preserve">Benefact Group has donated </w:t>
      </w:r>
      <w:r w:rsidR="002A1DEB">
        <w:rPr>
          <w:rFonts w:ascii="Uni Neue Book" w:hAnsi="Uni Neue Book" w:cstheme="minorHAnsi"/>
          <w:bCs/>
          <w:sz w:val="20"/>
          <w:szCs w:val="20"/>
        </w:rPr>
        <w:t>over</w:t>
      </w:r>
      <w:r w:rsidRPr="007F5F4C">
        <w:rPr>
          <w:rFonts w:ascii="Uni Neue Book" w:hAnsi="Uni Neue Book" w:cstheme="minorHAnsi"/>
          <w:bCs/>
          <w:sz w:val="20"/>
          <w:szCs w:val="20"/>
        </w:rPr>
        <w:t xml:space="preserve"> £200million to charitable causes since 2014 and has been recognised as the third biggest corporate giver in the UK</w:t>
      </w:r>
      <w:r w:rsidR="000D79B9" w:rsidRPr="00BF448A">
        <w:rPr>
          <w:rFonts w:ascii="Uni Neue Book" w:hAnsi="Uni Neue Book" w:cstheme="minorHAnsi"/>
          <w:bCs/>
          <w:sz w:val="20"/>
          <w:szCs w:val="20"/>
          <w:vertAlign w:val="superscript"/>
        </w:rPr>
        <w:t>1</w:t>
      </w:r>
      <w:r w:rsidRPr="007F5F4C">
        <w:rPr>
          <w:rFonts w:ascii="Uni Neue Book" w:hAnsi="Uni Neue Book" w:cstheme="minorHAnsi"/>
          <w:bCs/>
          <w:sz w:val="20"/>
          <w:szCs w:val="20"/>
        </w:rPr>
        <w:t>. The organisation aims to reach £250million in donations by 2025.</w:t>
      </w:r>
    </w:p>
    <w:p w14:paraId="593ED016" w14:textId="77777777" w:rsidR="007F5F4C" w:rsidRPr="007F5F4C" w:rsidRDefault="007F5F4C" w:rsidP="007F5F4C">
      <w:pPr>
        <w:pStyle w:val="BasicParagraph"/>
        <w:rPr>
          <w:rFonts w:ascii="Uni Neue Book" w:hAnsi="Uni Neue Book" w:cstheme="minorHAnsi"/>
          <w:bCs/>
          <w:sz w:val="20"/>
          <w:szCs w:val="20"/>
        </w:rPr>
      </w:pPr>
    </w:p>
    <w:p w14:paraId="189122BE" w14:textId="77777777" w:rsidR="005E682B" w:rsidRPr="007F5F4C" w:rsidRDefault="005E682B" w:rsidP="007F5F4C">
      <w:pPr>
        <w:pStyle w:val="BasicParagraph"/>
        <w:rPr>
          <w:rFonts w:ascii="Uni Neue Book" w:hAnsi="Uni Neue Book" w:cstheme="minorHAnsi"/>
          <w:bCs/>
          <w:sz w:val="20"/>
          <w:szCs w:val="20"/>
        </w:rPr>
      </w:pPr>
      <w:r w:rsidRPr="007F5F4C">
        <w:rPr>
          <w:rFonts w:ascii="Uni Neue Book" w:hAnsi="Uni Neue Book" w:cstheme="minorHAnsi"/>
          <w:bCs/>
          <w:sz w:val="20"/>
          <w:szCs w:val="20"/>
        </w:rPr>
        <w:t>Movement for Good is funded by EIO plc, part of the Benefact Group.</w:t>
      </w:r>
    </w:p>
    <w:p w14:paraId="4753206B" w14:textId="77777777" w:rsidR="00D5060E" w:rsidRPr="008550C5" w:rsidRDefault="00D5060E" w:rsidP="00C631C1">
      <w:pPr>
        <w:pStyle w:val="BasicParagraph"/>
        <w:rPr>
          <w:rFonts w:ascii="Uni Neue Book" w:hAnsi="Uni Neue Book" w:cs="Uni Neue Book"/>
          <w:color w:val="auto"/>
          <w:sz w:val="20"/>
          <w:szCs w:val="20"/>
        </w:rPr>
      </w:pPr>
    </w:p>
    <w:p w14:paraId="5B0F876E" w14:textId="77777777" w:rsidR="00C631C1" w:rsidRDefault="00C631C1" w:rsidP="00C631C1">
      <w:pPr>
        <w:pStyle w:val="BasicParagraph"/>
        <w:rPr>
          <w:rFonts w:ascii="Uni Neue Book" w:hAnsi="Uni Neue Book" w:cs="Uni Neue Book"/>
          <w:b/>
          <w:color w:val="auto"/>
          <w:sz w:val="20"/>
          <w:szCs w:val="20"/>
        </w:rPr>
      </w:pPr>
      <w:r w:rsidRPr="008550C5">
        <w:rPr>
          <w:rFonts w:ascii="Uni Neue Book" w:hAnsi="Uni Neue Book" w:cs="Uni Neue Book"/>
          <w:b/>
          <w:color w:val="auto"/>
          <w:sz w:val="20"/>
          <w:szCs w:val="20"/>
        </w:rPr>
        <w:t>***ENDS***</w:t>
      </w:r>
    </w:p>
    <w:p w14:paraId="7DCB69A3" w14:textId="77777777" w:rsidR="005D1D6D" w:rsidRDefault="005D1D6D" w:rsidP="00C631C1">
      <w:pPr>
        <w:pStyle w:val="BasicParagraph"/>
        <w:rPr>
          <w:rFonts w:ascii="Uni Neue Book" w:hAnsi="Uni Neue Book" w:cs="Uni Neue Book"/>
          <w:b/>
          <w:color w:val="auto"/>
          <w:sz w:val="20"/>
          <w:szCs w:val="20"/>
        </w:rPr>
      </w:pPr>
    </w:p>
    <w:p w14:paraId="7FA09AE1" w14:textId="77777777" w:rsidR="005D1D6D" w:rsidRDefault="0051301F" w:rsidP="00C631C1">
      <w:pPr>
        <w:pStyle w:val="BasicParagraph"/>
        <w:rPr>
          <w:rFonts w:ascii="Uni Neue Book" w:hAnsi="Uni Neue Book" w:cs="Uni Neue Book"/>
          <w:b/>
          <w:color w:val="auto"/>
          <w:sz w:val="20"/>
          <w:szCs w:val="20"/>
        </w:rPr>
      </w:pPr>
      <w:r w:rsidRPr="0051301F">
        <w:rPr>
          <w:rFonts w:ascii="Uni Neue Bold" w:hAnsi="Uni Neue Bold" w:cs="Uni Neue Bold"/>
          <w:b/>
          <w:bCs/>
          <w:color w:val="024450"/>
          <w:sz w:val="20"/>
          <w:szCs w:val="20"/>
        </w:rPr>
        <w:t>Notes:</w:t>
      </w:r>
      <w:r>
        <w:rPr>
          <w:rFonts w:ascii="Uni Neue Book" w:hAnsi="Uni Neue Book" w:cs="Uni Neue Book"/>
          <w:b/>
          <w:color w:val="auto"/>
          <w:sz w:val="20"/>
          <w:szCs w:val="20"/>
        </w:rPr>
        <w:t xml:space="preserve"> </w:t>
      </w:r>
    </w:p>
    <w:p w14:paraId="74EBB82D" w14:textId="77777777" w:rsidR="007F5F4C" w:rsidRDefault="007F5F4C" w:rsidP="00C631C1">
      <w:pPr>
        <w:pStyle w:val="BasicParagraph"/>
        <w:rPr>
          <w:rFonts w:ascii="Uni Neue Book" w:hAnsi="Uni Neue Book" w:cs="Uni Neue Book"/>
          <w:b/>
          <w:color w:val="auto"/>
          <w:sz w:val="20"/>
          <w:szCs w:val="20"/>
        </w:rPr>
      </w:pPr>
    </w:p>
    <w:p w14:paraId="79EF223E" w14:textId="6F2A29BE" w:rsidR="007F5F4C" w:rsidRPr="007F5F4C" w:rsidRDefault="007F5F4C" w:rsidP="00C631C1">
      <w:pPr>
        <w:pStyle w:val="BasicParagraph"/>
        <w:numPr>
          <w:ilvl w:val="0"/>
          <w:numId w:val="8"/>
        </w:numPr>
        <w:rPr>
          <w:rFonts w:ascii="Uni Neue Book" w:hAnsi="Uni Neue Book" w:cs="Uni Neue Book"/>
          <w:sz w:val="20"/>
          <w:szCs w:val="20"/>
        </w:rPr>
      </w:pPr>
      <w:r w:rsidRPr="00C4464C">
        <w:rPr>
          <w:rFonts w:ascii="Uni Neue Book" w:hAnsi="Uni Neue Book" w:cs="Uni Neue Book"/>
          <w:sz w:val="20"/>
          <w:szCs w:val="20"/>
        </w:rPr>
        <w:t>UK Guide to Company Giving 202</w:t>
      </w:r>
      <w:r>
        <w:rPr>
          <w:rFonts w:ascii="Uni Neue Book" w:hAnsi="Uni Neue Book" w:cs="Uni Neue Book"/>
          <w:sz w:val="20"/>
          <w:szCs w:val="20"/>
        </w:rPr>
        <w:t>3</w:t>
      </w:r>
      <w:r w:rsidRPr="00C4464C">
        <w:rPr>
          <w:rFonts w:ascii="Uni Neue Book" w:hAnsi="Uni Neue Book" w:cs="Uni Neue Book"/>
          <w:sz w:val="20"/>
          <w:szCs w:val="20"/>
        </w:rPr>
        <w:t>/2</w:t>
      </w:r>
      <w:r>
        <w:rPr>
          <w:rFonts w:ascii="Uni Neue Book" w:hAnsi="Uni Neue Book" w:cs="Uni Neue Book"/>
          <w:sz w:val="20"/>
          <w:szCs w:val="20"/>
        </w:rPr>
        <w:t>4</w:t>
      </w:r>
    </w:p>
    <w:p w14:paraId="4F62B5EE" w14:textId="77777777" w:rsidR="00A650A0" w:rsidRDefault="00A650A0" w:rsidP="00C631C1">
      <w:pPr>
        <w:pStyle w:val="BasicParagraph"/>
        <w:rPr>
          <w:rFonts w:ascii="Uni Neue Book" w:hAnsi="Uni Neue Book" w:cs="Uni Neue Book"/>
          <w:b/>
          <w:color w:val="auto"/>
          <w:sz w:val="20"/>
          <w:szCs w:val="20"/>
        </w:rPr>
      </w:pPr>
    </w:p>
    <w:p w14:paraId="18EA3F9C" w14:textId="5B5EFBC2" w:rsidR="0051301F" w:rsidRDefault="0007739F" w:rsidP="0051301F">
      <w:pPr>
        <w:pStyle w:val="BasicParagraph"/>
        <w:rPr>
          <w:rFonts w:ascii="Uni Neue Book" w:hAnsi="Uni Neue Book" w:cs="Uni Neue Book"/>
          <w:b/>
          <w:sz w:val="20"/>
          <w:szCs w:val="20"/>
        </w:rPr>
      </w:pPr>
      <w:r>
        <w:rPr>
          <w:rFonts w:ascii="Uni Neue Book" w:hAnsi="Uni Neue Book" w:cs="Uni Neue Book"/>
          <w:b/>
          <w:sz w:val="20"/>
          <w:szCs w:val="20"/>
        </w:rPr>
        <w:t>Winning</w:t>
      </w:r>
      <w:r w:rsidR="00CB0499">
        <w:rPr>
          <w:rFonts w:ascii="Uni Neue Book" w:hAnsi="Uni Neue Book" w:cs="Uni Neue Book"/>
          <w:b/>
          <w:sz w:val="20"/>
          <w:szCs w:val="20"/>
        </w:rPr>
        <w:t xml:space="preserve"> charities </w:t>
      </w:r>
      <w:r>
        <w:rPr>
          <w:rFonts w:ascii="Uni Neue Book" w:hAnsi="Uni Neue Book" w:cs="Uni Neue Book"/>
          <w:b/>
          <w:sz w:val="20"/>
          <w:szCs w:val="20"/>
        </w:rPr>
        <w:t>across the UK</w:t>
      </w:r>
      <w:r w:rsidR="002A1DEB">
        <w:rPr>
          <w:rFonts w:ascii="Uni Neue Book" w:hAnsi="Uni Neue Book" w:cs="Uni Neue Book"/>
          <w:b/>
          <w:sz w:val="20"/>
          <w:szCs w:val="20"/>
        </w:rPr>
        <w:t xml:space="preserve"> and Ireland</w:t>
      </w:r>
      <w:r>
        <w:rPr>
          <w:rFonts w:ascii="Uni Neue Book" w:hAnsi="Uni Neue Book" w:cs="Uni Neue Book"/>
          <w:b/>
          <w:sz w:val="20"/>
          <w:szCs w:val="20"/>
        </w:rPr>
        <w:t>:</w:t>
      </w:r>
    </w:p>
    <w:p w14:paraId="6D96F679" w14:textId="4B60DA15" w:rsidR="00D3212A"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 xml:space="preserve">Greener </w:t>
      </w:r>
      <w:r w:rsidR="002E63DF">
        <w:rPr>
          <w:rFonts w:ascii="Uni Neue Book" w:hAnsi="Uni Neue Book" w:cs="Uni Neue Book"/>
          <w:bCs/>
          <w:sz w:val="20"/>
          <w:szCs w:val="20"/>
        </w:rPr>
        <w:t>a</w:t>
      </w:r>
      <w:r w:rsidRPr="00BD5124">
        <w:rPr>
          <w:rFonts w:ascii="Uni Neue Book" w:hAnsi="Uni Neue Book" w:cs="Uni Neue Book"/>
          <w:bCs/>
          <w:sz w:val="20"/>
          <w:szCs w:val="20"/>
        </w:rPr>
        <w:t>nd Cleaner</w:t>
      </w:r>
    </w:p>
    <w:p w14:paraId="5AD7671E" w14:textId="36CCFACD"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Heal Rewilding</w:t>
      </w:r>
    </w:p>
    <w:p w14:paraId="50945FD5" w14:textId="130983E1"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Wildfowl and Wetlands Trust</w:t>
      </w:r>
    </w:p>
    <w:p w14:paraId="16DFC8AD" w14:textId="573C2F95"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Forum for the Future</w:t>
      </w:r>
    </w:p>
    <w:p w14:paraId="318C2E60" w14:textId="684E6BAF" w:rsidR="00BD5124" w:rsidRDefault="00BD5124" w:rsidP="00C631C1">
      <w:pPr>
        <w:pStyle w:val="BasicParagraph"/>
        <w:rPr>
          <w:rFonts w:ascii="Uni Neue Book" w:hAnsi="Uni Neue Book" w:cs="Uni Neue Book"/>
          <w:bCs/>
          <w:sz w:val="20"/>
          <w:szCs w:val="20"/>
        </w:rPr>
      </w:pPr>
      <w:proofErr w:type="spellStart"/>
      <w:r w:rsidRPr="00BD5124">
        <w:rPr>
          <w:rFonts w:ascii="Uni Neue Book" w:hAnsi="Uni Neue Book" w:cs="Uni Neue Book"/>
          <w:bCs/>
          <w:sz w:val="20"/>
          <w:szCs w:val="20"/>
        </w:rPr>
        <w:t>InterClimate</w:t>
      </w:r>
      <w:proofErr w:type="spellEnd"/>
      <w:r w:rsidRPr="00BD5124">
        <w:rPr>
          <w:rFonts w:ascii="Uni Neue Book" w:hAnsi="Uni Neue Book" w:cs="Uni Neue Book"/>
          <w:bCs/>
          <w:sz w:val="20"/>
          <w:szCs w:val="20"/>
        </w:rPr>
        <w:t xml:space="preserve"> Trust</w:t>
      </w:r>
    </w:p>
    <w:p w14:paraId="655856AD" w14:textId="77E8A8A3"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St Matthews Church, Bristol</w:t>
      </w:r>
    </w:p>
    <w:p w14:paraId="44A35D8E" w14:textId="024EF603"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Passage 2000</w:t>
      </w:r>
    </w:p>
    <w:p w14:paraId="07950714" w14:textId="6CBC1D65"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National Centre for Youth Mental Health CLG</w:t>
      </w:r>
    </w:p>
    <w:p w14:paraId="041F527F" w14:textId="13CA68A1"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Child Bereavement UK</w:t>
      </w:r>
    </w:p>
    <w:p w14:paraId="014D10C0" w14:textId="534FEFEF"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The Association of Charitable Organisations</w:t>
      </w:r>
    </w:p>
    <w:p w14:paraId="7453E845" w14:textId="3790410B" w:rsidR="00BD5124" w:rsidRDefault="00BD5124" w:rsidP="00C631C1">
      <w:pPr>
        <w:pStyle w:val="BasicParagraph"/>
        <w:rPr>
          <w:rFonts w:ascii="Uni Neue Book" w:hAnsi="Uni Neue Book" w:cs="Uni Neue Book"/>
          <w:bCs/>
          <w:sz w:val="20"/>
          <w:szCs w:val="20"/>
        </w:rPr>
      </w:pPr>
      <w:proofErr w:type="spellStart"/>
      <w:r w:rsidRPr="00BD5124">
        <w:rPr>
          <w:rFonts w:ascii="Uni Neue Book" w:hAnsi="Uni Neue Book" w:cs="Uni Neue Book"/>
          <w:bCs/>
          <w:sz w:val="20"/>
          <w:szCs w:val="20"/>
        </w:rPr>
        <w:t>Transaid</w:t>
      </w:r>
      <w:proofErr w:type="spellEnd"/>
      <w:r w:rsidRPr="00BD5124">
        <w:rPr>
          <w:rFonts w:ascii="Uni Neue Book" w:hAnsi="Uni Neue Book" w:cs="Uni Neue Book"/>
          <w:bCs/>
          <w:sz w:val="20"/>
          <w:szCs w:val="20"/>
        </w:rPr>
        <w:t xml:space="preserve"> Worldwide Services Ltd</w:t>
      </w:r>
    </w:p>
    <w:p w14:paraId="35CA4C92" w14:textId="22747587"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The Country Trust</w:t>
      </w:r>
    </w:p>
    <w:p w14:paraId="30F63C8B" w14:textId="698D0BB3"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Real Care Ltd</w:t>
      </w:r>
    </w:p>
    <w:p w14:paraId="16014706" w14:textId="279A1F0B"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 xml:space="preserve">The Daniel Spargo </w:t>
      </w:r>
      <w:proofErr w:type="spellStart"/>
      <w:r w:rsidRPr="00BD5124">
        <w:rPr>
          <w:rFonts w:ascii="Uni Neue Book" w:hAnsi="Uni Neue Book" w:cs="Uni Neue Book"/>
          <w:bCs/>
          <w:sz w:val="20"/>
          <w:szCs w:val="20"/>
        </w:rPr>
        <w:t>Mabbs</w:t>
      </w:r>
      <w:proofErr w:type="spellEnd"/>
      <w:r w:rsidRPr="00BD5124">
        <w:rPr>
          <w:rFonts w:ascii="Uni Neue Book" w:hAnsi="Uni Neue Book" w:cs="Uni Neue Book"/>
          <w:bCs/>
          <w:sz w:val="20"/>
          <w:szCs w:val="20"/>
        </w:rPr>
        <w:t xml:space="preserve"> Foundation</w:t>
      </w:r>
    </w:p>
    <w:p w14:paraId="1478E839" w14:textId="5AD60258"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Brilliant Communities (Community Interest Company)</w:t>
      </w:r>
    </w:p>
    <w:p w14:paraId="23F0E5E9" w14:textId="61A468C9"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The Black Swimming Association</w:t>
      </w:r>
    </w:p>
    <w:p w14:paraId="026290F4" w14:textId="6ACED8EE"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A Sense of Cork Mid-Summer Arts Festival Ltd</w:t>
      </w:r>
    </w:p>
    <w:p w14:paraId="6A0A5DE3" w14:textId="537584CF"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Kids' Own Publishing Partnership Ltd</w:t>
      </w:r>
    </w:p>
    <w:p w14:paraId="413E8A69" w14:textId="74E7D833"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Historic Royal Palaces</w:t>
      </w:r>
    </w:p>
    <w:p w14:paraId="1D8CAEC0" w14:textId="1610884D"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The Shakespeare Birthplace Trust</w:t>
      </w:r>
    </w:p>
    <w:p w14:paraId="0C0C5690" w14:textId="4538F818"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The Historic England Foundation</w:t>
      </w:r>
    </w:p>
    <w:p w14:paraId="512269E6" w14:textId="2BE11ED4" w:rsidR="00BD5124" w:rsidRDefault="00BD5124" w:rsidP="00C631C1">
      <w:pPr>
        <w:pStyle w:val="BasicParagraph"/>
        <w:rPr>
          <w:rFonts w:ascii="Uni Neue Book" w:hAnsi="Uni Neue Book" w:cs="Uni Neue Book"/>
          <w:bCs/>
          <w:sz w:val="20"/>
          <w:szCs w:val="20"/>
        </w:rPr>
      </w:pPr>
      <w:r w:rsidRPr="00BD5124">
        <w:rPr>
          <w:rFonts w:ascii="Uni Neue Book" w:hAnsi="Uni Neue Book" w:cs="Uni Neue Book"/>
          <w:bCs/>
          <w:sz w:val="20"/>
          <w:szCs w:val="20"/>
        </w:rPr>
        <w:t>The English Heritage Trust</w:t>
      </w:r>
    </w:p>
    <w:p w14:paraId="4AAB396D" w14:textId="77777777" w:rsidR="00BD5124" w:rsidRDefault="00BD5124" w:rsidP="00C631C1">
      <w:pPr>
        <w:pStyle w:val="BasicParagraph"/>
        <w:rPr>
          <w:rFonts w:ascii="Uni Neue Bold" w:hAnsi="Uni Neue Bold" w:cs="Uni Neue Bold"/>
          <w:b/>
          <w:bCs/>
          <w:color w:val="024450"/>
          <w:sz w:val="20"/>
          <w:szCs w:val="20"/>
        </w:rPr>
      </w:pPr>
    </w:p>
    <w:p w14:paraId="344F5AD6" w14:textId="77777777" w:rsidR="00CA1F32" w:rsidRPr="005612D9" w:rsidRDefault="00CA1F32" w:rsidP="00CA1F32">
      <w:pPr>
        <w:pStyle w:val="BasicParagraph"/>
        <w:rPr>
          <w:rFonts w:ascii="Uni Neue Book" w:hAnsi="Uni Neue Book" w:cs="Uni Neue Book"/>
          <w:color w:val="024450"/>
          <w:sz w:val="20"/>
          <w:szCs w:val="20"/>
        </w:rPr>
      </w:pPr>
      <w:r w:rsidRPr="005612D9">
        <w:rPr>
          <w:rFonts w:ascii="Uni Neue Bold" w:hAnsi="Uni Neue Bold" w:cs="Uni Neue Bold"/>
          <w:b/>
          <w:bCs/>
          <w:color w:val="024450"/>
          <w:sz w:val="20"/>
          <w:szCs w:val="20"/>
        </w:rPr>
        <w:t>Media enquiries:</w:t>
      </w:r>
    </w:p>
    <w:p w14:paraId="635C83F4" w14:textId="77777777" w:rsidR="00CA1F32" w:rsidRPr="008550C5" w:rsidRDefault="00CA1F32" w:rsidP="00CA1F32">
      <w:pPr>
        <w:pStyle w:val="BasicParagraph"/>
        <w:rPr>
          <w:rFonts w:ascii="Uni Neue Book" w:hAnsi="Uni Neue Book" w:cs="Uni Neue Book"/>
          <w:color w:val="auto"/>
          <w:sz w:val="20"/>
          <w:szCs w:val="20"/>
        </w:rPr>
      </w:pPr>
    </w:p>
    <w:p w14:paraId="6F3F1B07" w14:textId="77777777" w:rsidR="00CA1F32" w:rsidRPr="009572FE" w:rsidRDefault="00CA1F32" w:rsidP="00CA1F32">
      <w:pPr>
        <w:pStyle w:val="BasicParagraph"/>
        <w:rPr>
          <w:rFonts w:ascii="Uni Neue Book" w:hAnsi="Uni Neue Book" w:cs="Uni Neue Book"/>
          <w:sz w:val="20"/>
          <w:szCs w:val="20"/>
        </w:rPr>
      </w:pPr>
      <w:r w:rsidRPr="009572FE">
        <w:rPr>
          <w:rFonts w:ascii="Uni Neue Book" w:hAnsi="Uni Neue Book" w:cs="Uni Neue Book"/>
          <w:sz w:val="20"/>
          <w:szCs w:val="20"/>
        </w:rPr>
        <w:t>Switched On</w:t>
      </w:r>
    </w:p>
    <w:p w14:paraId="62FCD141" w14:textId="77777777" w:rsidR="00CA1F32" w:rsidRPr="009572FE" w:rsidRDefault="00CA1F32" w:rsidP="00CA1F32">
      <w:pPr>
        <w:pStyle w:val="BasicParagraph"/>
        <w:rPr>
          <w:rFonts w:ascii="Uni Neue Book" w:hAnsi="Uni Neue Book" w:cs="Uni Neue Book"/>
          <w:sz w:val="20"/>
          <w:szCs w:val="20"/>
        </w:rPr>
      </w:pPr>
      <w:r w:rsidRPr="009572FE">
        <w:rPr>
          <w:rFonts w:ascii="Uni Neue Book" w:hAnsi="Uni Neue Book" w:cs="Uni Neue Book"/>
          <w:b/>
          <w:bCs/>
          <w:sz w:val="20"/>
          <w:szCs w:val="20"/>
        </w:rPr>
        <w:t>t</w:t>
      </w:r>
      <w:r w:rsidRPr="009572FE">
        <w:rPr>
          <w:rFonts w:ascii="Uni Neue Book" w:hAnsi="Uni Neue Book" w:cs="Uni Neue Book"/>
          <w:sz w:val="20"/>
          <w:szCs w:val="20"/>
        </w:rPr>
        <w:t xml:space="preserve"> 01273 921312</w:t>
      </w:r>
    </w:p>
    <w:p w14:paraId="17F4923E" w14:textId="77777777" w:rsidR="00CA1F32" w:rsidRPr="009572FE" w:rsidRDefault="00CA1F32" w:rsidP="00CA1F32">
      <w:pPr>
        <w:pStyle w:val="BasicParagraph"/>
        <w:rPr>
          <w:rFonts w:ascii="Uni Neue Book" w:hAnsi="Uni Neue Book" w:cs="Uni Neue Book"/>
          <w:sz w:val="20"/>
          <w:szCs w:val="20"/>
        </w:rPr>
      </w:pPr>
      <w:r w:rsidRPr="009572FE">
        <w:rPr>
          <w:rFonts w:ascii="Uni Neue Book" w:hAnsi="Uni Neue Book" w:cs="Uni Neue Book"/>
          <w:b/>
          <w:bCs/>
          <w:sz w:val="20"/>
          <w:szCs w:val="20"/>
        </w:rPr>
        <w:t>e</w:t>
      </w:r>
      <w:r w:rsidRPr="009572FE">
        <w:rPr>
          <w:rFonts w:ascii="Uni Neue Book" w:hAnsi="Uni Neue Book" w:cs="Uni Neue Book"/>
          <w:sz w:val="20"/>
          <w:szCs w:val="20"/>
        </w:rPr>
        <w:t xml:space="preserve"> </w:t>
      </w:r>
      <w:hyperlink r:id="rId9" w:history="1">
        <w:r w:rsidRPr="00575FD3">
          <w:rPr>
            <w:rStyle w:val="Hyperlink"/>
            <w:rFonts w:ascii="Uni Neue Book" w:hAnsi="Uni Neue Book" w:cs="Uni Neue Book"/>
            <w:sz w:val="20"/>
            <w:szCs w:val="20"/>
          </w:rPr>
          <w:t>movement4good@switchedoncomms.co.uk</w:t>
        </w:r>
      </w:hyperlink>
      <w:r>
        <w:rPr>
          <w:rFonts w:ascii="Uni Neue Book" w:hAnsi="Uni Neue Book" w:cs="Uni Neue Book"/>
          <w:sz w:val="20"/>
          <w:szCs w:val="20"/>
          <w:u w:val="thick"/>
        </w:rPr>
        <w:t xml:space="preserve"> </w:t>
      </w:r>
    </w:p>
    <w:p w14:paraId="1C9B1005" w14:textId="77777777" w:rsidR="00CA1F32" w:rsidRDefault="00CA1F32" w:rsidP="00CA1F32">
      <w:pPr>
        <w:pStyle w:val="BasicParagraph"/>
        <w:rPr>
          <w:rFonts w:ascii="Uni Neue Bold" w:hAnsi="Uni Neue Bold" w:cs="Uni Neue Bold"/>
          <w:b/>
          <w:bCs/>
          <w:color w:val="024450"/>
          <w:sz w:val="20"/>
          <w:szCs w:val="20"/>
        </w:rPr>
      </w:pPr>
    </w:p>
    <w:p w14:paraId="711D46B3" w14:textId="77777777" w:rsidR="00984C6F" w:rsidRPr="007F0A2E" w:rsidRDefault="00984C6F" w:rsidP="00984C6F">
      <w:pPr>
        <w:pStyle w:val="BasicParagraph"/>
        <w:rPr>
          <w:rFonts w:ascii="Uni Neue Book" w:hAnsi="Uni Neue Book" w:cs="Uni Neue Book"/>
          <w:color w:val="024450"/>
          <w:sz w:val="20"/>
          <w:szCs w:val="20"/>
        </w:rPr>
      </w:pPr>
      <w:r w:rsidRPr="007F0A2E">
        <w:rPr>
          <w:rFonts w:ascii="Uni Neue Book" w:hAnsi="Uni Neue Book" w:cs="Uni Neue Bold"/>
          <w:b/>
          <w:bCs/>
          <w:color w:val="024450"/>
          <w:sz w:val="20"/>
          <w:szCs w:val="20"/>
        </w:rPr>
        <w:t xml:space="preserve">About </w:t>
      </w:r>
      <w:r>
        <w:rPr>
          <w:rFonts w:ascii="Uni Neue Book" w:hAnsi="Uni Neue Book" w:cs="Uni Neue Bold"/>
          <w:b/>
          <w:bCs/>
          <w:color w:val="024450"/>
          <w:sz w:val="20"/>
          <w:szCs w:val="20"/>
        </w:rPr>
        <w:t>the Movement for Good Awards</w:t>
      </w:r>
    </w:p>
    <w:p w14:paraId="0B2E3E9C" w14:textId="77777777" w:rsidR="00984C6F" w:rsidRPr="00EC52C5" w:rsidRDefault="00984C6F" w:rsidP="00984C6F">
      <w:pPr>
        <w:pStyle w:val="BasicParagraph"/>
        <w:numPr>
          <w:ilvl w:val="0"/>
          <w:numId w:val="7"/>
        </w:numPr>
        <w:rPr>
          <w:rFonts w:ascii="Uni Neue Book" w:hAnsi="Uni Neue Book" w:cs="Uni Neue Book"/>
          <w:color w:val="051D33"/>
          <w:spacing w:val="-4"/>
          <w:sz w:val="20"/>
          <w:szCs w:val="20"/>
        </w:rPr>
      </w:pPr>
      <w:r w:rsidRPr="00EC52C5">
        <w:rPr>
          <w:rFonts w:ascii="Uni Neue Book" w:hAnsi="Uni Neue Book" w:cs="Uni Neue Book"/>
          <w:color w:val="051D33"/>
          <w:spacing w:val="-4"/>
          <w:sz w:val="20"/>
          <w:szCs w:val="20"/>
        </w:rPr>
        <w:t>Benefact Group’s Movement for Good Awards is giving away over £1million to help charities change lives for the better.</w:t>
      </w:r>
    </w:p>
    <w:p w14:paraId="0824AAA3" w14:textId="294F075D" w:rsidR="00984C6F" w:rsidRPr="00EC52C5" w:rsidRDefault="00984C6F" w:rsidP="00984C6F">
      <w:pPr>
        <w:pStyle w:val="BasicParagraph"/>
        <w:numPr>
          <w:ilvl w:val="0"/>
          <w:numId w:val="7"/>
        </w:numPr>
        <w:rPr>
          <w:rFonts w:ascii="Uni Neue Book" w:hAnsi="Uni Neue Book" w:cs="Uni Neue Book"/>
          <w:color w:val="051D33"/>
          <w:spacing w:val="-4"/>
          <w:sz w:val="20"/>
          <w:szCs w:val="20"/>
        </w:rPr>
      </w:pPr>
      <w:bookmarkStart w:id="0" w:name="_Hlk145502713"/>
      <w:r w:rsidRPr="00EC52C5">
        <w:rPr>
          <w:rFonts w:ascii="Uni Neue Book" w:hAnsi="Uni Neue Book" w:cs="Uni Neue Book"/>
          <w:color w:val="051D33"/>
          <w:spacing w:val="-4"/>
          <w:sz w:val="20"/>
          <w:szCs w:val="20"/>
        </w:rPr>
        <w:lastRenderedPageBreak/>
        <w:t xml:space="preserve">150 £1,000 grants were given away in June, a further 150 £1,000 grants </w:t>
      </w:r>
      <w:r>
        <w:rPr>
          <w:rFonts w:ascii="Uni Neue Book" w:hAnsi="Uni Neue Book" w:cs="Uni Neue Book"/>
          <w:color w:val="051D33"/>
          <w:spacing w:val="-4"/>
          <w:sz w:val="20"/>
          <w:szCs w:val="20"/>
        </w:rPr>
        <w:t>were</w:t>
      </w:r>
      <w:r w:rsidRPr="00EC52C5">
        <w:rPr>
          <w:rFonts w:ascii="Uni Neue Book" w:hAnsi="Uni Neue Book" w:cs="Uni Neue Book"/>
          <w:color w:val="051D33"/>
          <w:spacing w:val="-4"/>
          <w:sz w:val="20"/>
          <w:szCs w:val="20"/>
        </w:rPr>
        <w:t xml:space="preserve"> donated in September, followed by 120 £1,000 grants which will be given away in December. £200,000 will also be given away in £5,000 special grants, and £500,000 will be given in larger </w:t>
      </w:r>
      <w:r>
        <w:rPr>
          <w:rFonts w:ascii="Uni Neue Book" w:hAnsi="Uni Neue Book" w:cs="Uni Neue Book"/>
          <w:color w:val="051D33"/>
          <w:spacing w:val="-4"/>
          <w:sz w:val="20"/>
          <w:szCs w:val="20"/>
        </w:rPr>
        <w:t>amounts over the course of</w:t>
      </w:r>
      <w:r w:rsidRPr="00EC52C5">
        <w:rPr>
          <w:rFonts w:ascii="Uni Neue Book" w:hAnsi="Uni Neue Book" w:cs="Uni Neue Book"/>
          <w:color w:val="051D33"/>
          <w:spacing w:val="-4"/>
          <w:sz w:val="20"/>
          <w:szCs w:val="20"/>
        </w:rPr>
        <w:t xml:space="preserve"> th</w:t>
      </w:r>
      <w:r>
        <w:rPr>
          <w:rFonts w:ascii="Uni Neue Book" w:hAnsi="Uni Neue Book" w:cs="Uni Neue Book"/>
          <w:color w:val="051D33"/>
          <w:spacing w:val="-4"/>
          <w:sz w:val="20"/>
          <w:szCs w:val="20"/>
        </w:rPr>
        <w:t>e</w:t>
      </w:r>
      <w:r w:rsidRPr="00EC52C5">
        <w:rPr>
          <w:rFonts w:ascii="Uni Neue Book" w:hAnsi="Uni Neue Book" w:cs="Uni Neue Book"/>
          <w:color w:val="051D33"/>
          <w:spacing w:val="-4"/>
          <w:sz w:val="20"/>
          <w:szCs w:val="20"/>
        </w:rPr>
        <w:t xml:space="preserve"> year.</w:t>
      </w:r>
    </w:p>
    <w:bookmarkEnd w:id="0"/>
    <w:p w14:paraId="01B2D907" w14:textId="77777777" w:rsidR="00984C6F" w:rsidRPr="00EC52C5" w:rsidRDefault="00984C6F" w:rsidP="00984C6F">
      <w:pPr>
        <w:pStyle w:val="BasicParagraph"/>
        <w:numPr>
          <w:ilvl w:val="0"/>
          <w:numId w:val="7"/>
        </w:numPr>
        <w:rPr>
          <w:rFonts w:ascii="Uni Neue Book" w:hAnsi="Uni Neue Book" w:cs="Uni Neue Book"/>
          <w:color w:val="051D33"/>
          <w:spacing w:val="-4"/>
          <w:sz w:val="20"/>
          <w:szCs w:val="20"/>
        </w:rPr>
      </w:pPr>
      <w:r w:rsidRPr="00EC52C5">
        <w:rPr>
          <w:rFonts w:ascii="Uni Neue Book" w:hAnsi="Uni Neue Book" w:cs="Uni Neue Book"/>
          <w:color w:val="051D33"/>
          <w:spacing w:val="-4"/>
          <w:sz w:val="20"/>
          <w:szCs w:val="20"/>
        </w:rPr>
        <w:t>The £1,000 awards are open to all UK-registered charities, not-for-profit organisations or community interest companies. Anyone can nominate at any time for the chance to receive £1,000. </w:t>
      </w:r>
    </w:p>
    <w:p w14:paraId="453CA2A8" w14:textId="77777777" w:rsidR="00984C6F" w:rsidRPr="00EC52C5" w:rsidRDefault="00984C6F" w:rsidP="00984C6F">
      <w:pPr>
        <w:pStyle w:val="BasicParagraph"/>
        <w:numPr>
          <w:ilvl w:val="0"/>
          <w:numId w:val="7"/>
        </w:numPr>
        <w:rPr>
          <w:rFonts w:ascii="Uni Neue Book" w:hAnsi="Uni Neue Book" w:cs="Uni Neue Book"/>
          <w:color w:val="051D33"/>
          <w:spacing w:val="-4"/>
          <w:sz w:val="20"/>
          <w:szCs w:val="20"/>
        </w:rPr>
      </w:pPr>
      <w:r w:rsidRPr="00EC52C5">
        <w:rPr>
          <w:rFonts w:ascii="Uni Neue Book" w:hAnsi="Uni Neue Book" w:cs="Uni Neue Book"/>
          <w:color w:val="051D33"/>
          <w:spacing w:val="-4"/>
          <w:sz w:val="20"/>
          <w:szCs w:val="20"/>
        </w:rPr>
        <w:t>Movement for Good is funded by EIO plc, part of the Benefact Group.</w:t>
      </w:r>
    </w:p>
    <w:p w14:paraId="4238DAF4" w14:textId="77777777" w:rsidR="00984C6F" w:rsidRPr="00EC52C5" w:rsidRDefault="00984C6F" w:rsidP="00984C6F">
      <w:pPr>
        <w:pStyle w:val="BasicParagraph"/>
        <w:numPr>
          <w:ilvl w:val="0"/>
          <w:numId w:val="7"/>
        </w:numPr>
        <w:rPr>
          <w:rFonts w:ascii="Uni Neue Book" w:hAnsi="Uni Neue Book" w:cs="Uni Neue Book"/>
          <w:color w:val="051D33"/>
          <w:spacing w:val="-4"/>
          <w:sz w:val="20"/>
          <w:szCs w:val="20"/>
        </w:rPr>
      </w:pPr>
      <w:r w:rsidRPr="00EC52C5">
        <w:rPr>
          <w:rFonts w:ascii="Uni Neue Book" w:hAnsi="Uni Neue Book" w:cs="Uni Neue Book"/>
          <w:color w:val="051D33"/>
          <w:spacing w:val="-4"/>
          <w:sz w:val="20"/>
          <w:szCs w:val="20"/>
        </w:rPr>
        <w:t>For more information visit </w:t>
      </w:r>
      <w:hyperlink r:id="rId10" w:history="1">
        <w:r w:rsidRPr="00EC52C5">
          <w:rPr>
            <w:rStyle w:val="Hyperlink"/>
            <w:rFonts w:ascii="Uni Neue Book" w:hAnsi="Uni Neue Book" w:cs="Uni Neue Book"/>
            <w:spacing w:val="-4"/>
            <w:sz w:val="20"/>
            <w:szCs w:val="20"/>
          </w:rPr>
          <w:t>www.movementforgood.com</w:t>
        </w:r>
      </w:hyperlink>
    </w:p>
    <w:p w14:paraId="1A349DE8" w14:textId="77777777" w:rsidR="00984C6F" w:rsidRPr="007F0A2E" w:rsidRDefault="00984C6F" w:rsidP="00984C6F">
      <w:pPr>
        <w:pStyle w:val="BasicParagraph"/>
        <w:rPr>
          <w:rFonts w:ascii="Uni Neue Book" w:hAnsi="Uni Neue Book" w:cs="Uni Neue Bold"/>
          <w:b/>
          <w:bCs/>
          <w:color w:val="024450"/>
          <w:sz w:val="20"/>
          <w:szCs w:val="20"/>
        </w:rPr>
      </w:pPr>
    </w:p>
    <w:p w14:paraId="6F9A89E5" w14:textId="77777777" w:rsidR="00984C6F" w:rsidRPr="007F0A2E" w:rsidRDefault="00984C6F" w:rsidP="00984C6F">
      <w:pPr>
        <w:pStyle w:val="BasicParagraph"/>
        <w:rPr>
          <w:rFonts w:ascii="Uni Neue Book" w:hAnsi="Uni Neue Book" w:cs="Uni Neue Book"/>
          <w:color w:val="024450"/>
          <w:sz w:val="20"/>
          <w:szCs w:val="20"/>
        </w:rPr>
      </w:pPr>
      <w:r w:rsidRPr="007F0A2E">
        <w:rPr>
          <w:rFonts w:ascii="Uni Neue Book" w:hAnsi="Uni Neue Book" w:cs="Uni Neue Bold"/>
          <w:b/>
          <w:bCs/>
          <w:color w:val="024450"/>
          <w:sz w:val="20"/>
          <w:szCs w:val="20"/>
        </w:rPr>
        <w:t>About Benefact Group</w:t>
      </w:r>
    </w:p>
    <w:p w14:paraId="16A91460" w14:textId="77777777" w:rsidR="00984C6F" w:rsidRPr="007F0A2E" w:rsidRDefault="00984C6F" w:rsidP="00984C6F">
      <w:pPr>
        <w:pStyle w:val="BasicParagraph"/>
        <w:numPr>
          <w:ilvl w:val="0"/>
          <w:numId w:val="1"/>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​​Benefact Group is an independent, specialist financial services group that exists to give all its available profits to charity. </w:t>
      </w:r>
    </w:p>
    <w:p w14:paraId="6F7F55DA" w14:textId="77777777" w:rsidR="00984C6F" w:rsidRPr="007F0A2E" w:rsidRDefault="00984C6F" w:rsidP="00984C6F">
      <w:pPr>
        <w:pStyle w:val="BasicParagraph"/>
        <w:numPr>
          <w:ilvl w:val="0"/>
          <w:numId w:val="1"/>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Owned by a registered charity, Benefact Trust, Benefact Group’s family of businesses provide specialist insurance, investment management and broking and advisory services in the UK, Australia, Canada and Ireland.</w:t>
      </w:r>
    </w:p>
    <w:p w14:paraId="030D8821" w14:textId="57CF9CC8" w:rsidR="00984C6F" w:rsidRPr="007F0A2E" w:rsidRDefault="00984C6F" w:rsidP="00984C6F">
      <w:pPr>
        <w:pStyle w:val="BasicParagraph"/>
        <w:numPr>
          <w:ilvl w:val="0"/>
          <w:numId w:val="1"/>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Benefact Group is the third-largest corporate donor to charity in the UK, according to the UK Guide to Company Giving 202</w:t>
      </w:r>
      <w:r>
        <w:rPr>
          <w:rFonts w:ascii="Uni Neue Book" w:hAnsi="Uni Neue Book" w:cs="Uni Neue Book"/>
          <w:color w:val="051D33"/>
          <w:spacing w:val="-4"/>
          <w:sz w:val="20"/>
          <w:szCs w:val="20"/>
        </w:rPr>
        <w:t>3</w:t>
      </w:r>
      <w:r w:rsidRPr="007F0A2E">
        <w:rPr>
          <w:rFonts w:ascii="Uni Neue Book" w:hAnsi="Uni Neue Book" w:cs="Uni Neue Book"/>
          <w:color w:val="051D33"/>
          <w:spacing w:val="-4"/>
          <w:sz w:val="20"/>
          <w:szCs w:val="20"/>
        </w:rPr>
        <w:t>/2</w:t>
      </w:r>
      <w:r>
        <w:rPr>
          <w:rFonts w:ascii="Uni Neue Book" w:hAnsi="Uni Neue Book" w:cs="Uni Neue Book"/>
          <w:color w:val="051D33"/>
          <w:spacing w:val="-4"/>
          <w:sz w:val="20"/>
          <w:szCs w:val="20"/>
        </w:rPr>
        <w:t>4</w:t>
      </w:r>
      <w:r w:rsidRPr="007F0A2E">
        <w:rPr>
          <w:rFonts w:ascii="Uni Neue Book" w:hAnsi="Uni Neue Book" w:cs="Uni Neue Book"/>
          <w:color w:val="051D33"/>
          <w:spacing w:val="-4"/>
          <w:sz w:val="20"/>
          <w:szCs w:val="20"/>
        </w:rPr>
        <w:t xml:space="preserve">. It has donated </w:t>
      </w:r>
      <w:r w:rsidR="00062420">
        <w:rPr>
          <w:rFonts w:ascii="Uni Neue Book" w:hAnsi="Uni Neue Book" w:cs="Uni Neue Book"/>
          <w:color w:val="051D33"/>
          <w:spacing w:val="-4"/>
          <w:sz w:val="20"/>
          <w:szCs w:val="20"/>
        </w:rPr>
        <w:t xml:space="preserve">over </w:t>
      </w:r>
      <w:r w:rsidRPr="007F0A2E">
        <w:rPr>
          <w:rFonts w:ascii="Uni Neue Book" w:hAnsi="Uni Neue Book" w:cs="Uni Neue Book"/>
          <w:color w:val="051D33"/>
          <w:spacing w:val="-4"/>
          <w:sz w:val="20"/>
          <w:szCs w:val="20"/>
        </w:rPr>
        <w:t>£</w:t>
      </w:r>
      <w:r>
        <w:rPr>
          <w:rFonts w:ascii="Uni Neue Book" w:hAnsi="Uni Neue Book" w:cs="Uni Neue Book"/>
          <w:color w:val="051D33"/>
          <w:spacing w:val="-4"/>
          <w:sz w:val="20"/>
          <w:szCs w:val="20"/>
        </w:rPr>
        <w:t>2</w:t>
      </w:r>
      <w:r w:rsidRPr="007F0A2E">
        <w:rPr>
          <w:rFonts w:ascii="Uni Neue Book" w:hAnsi="Uni Neue Book" w:cs="Uni Neue Book"/>
          <w:color w:val="051D33"/>
          <w:spacing w:val="-4"/>
          <w:sz w:val="20"/>
          <w:szCs w:val="20"/>
        </w:rPr>
        <w:t>00m to charity since 201</w:t>
      </w:r>
      <w:r>
        <w:rPr>
          <w:rFonts w:ascii="Uni Neue Book" w:hAnsi="Uni Neue Book" w:cs="Uni Neue Book"/>
          <w:color w:val="051D33"/>
          <w:spacing w:val="-4"/>
          <w:sz w:val="20"/>
          <w:szCs w:val="20"/>
        </w:rPr>
        <w:t>4</w:t>
      </w:r>
      <w:r w:rsidRPr="007F0A2E">
        <w:rPr>
          <w:rFonts w:ascii="Uni Neue Book" w:hAnsi="Uni Neue Book" w:cs="Uni Neue Book"/>
          <w:color w:val="051D33"/>
          <w:spacing w:val="-4"/>
          <w:sz w:val="20"/>
          <w:szCs w:val="20"/>
        </w:rPr>
        <w:t xml:space="preserve"> and is aiming to reach its target of giving £250m by 2025. </w:t>
      </w:r>
    </w:p>
    <w:p w14:paraId="392C1E40" w14:textId="77777777" w:rsidR="00984C6F" w:rsidRPr="007F0A2E" w:rsidRDefault="00984C6F" w:rsidP="00984C6F">
      <w:pPr>
        <w:pStyle w:val="BasicParagraph"/>
        <w:numPr>
          <w:ilvl w:val="0"/>
          <w:numId w:val="1"/>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Many businesses say they are different. Benefact Group really is. Find out why here </w:t>
      </w:r>
      <w:hyperlink r:id="rId11" w:history="1">
        <w:r w:rsidRPr="007F0A2E">
          <w:rPr>
            <w:rStyle w:val="Hyperlink"/>
            <w:rFonts w:ascii="Uni Neue Book" w:hAnsi="Uni Neue Book" w:cs="Uni Neue Book"/>
            <w:spacing w:val="-4"/>
            <w:sz w:val="20"/>
            <w:szCs w:val="20"/>
          </w:rPr>
          <w:t>www.benefactgroup.com</w:t>
        </w:r>
      </w:hyperlink>
      <w:r w:rsidRPr="007F0A2E">
        <w:rPr>
          <w:rFonts w:ascii="Uni Neue Book" w:hAnsi="Uni Neue Book" w:cs="Uni Neue Book"/>
          <w:color w:val="051D33"/>
          <w:spacing w:val="-4"/>
          <w:sz w:val="20"/>
          <w:szCs w:val="20"/>
        </w:rPr>
        <w:t xml:space="preserve">  </w:t>
      </w:r>
    </w:p>
    <w:p w14:paraId="6C9142EF" w14:textId="77777777" w:rsidR="00984C6F" w:rsidRPr="007F0A2E" w:rsidRDefault="00984C6F" w:rsidP="00984C6F">
      <w:pPr>
        <w:pStyle w:val="BasicParagraph"/>
        <w:numPr>
          <w:ilvl w:val="0"/>
          <w:numId w:val="1"/>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The Benefact Group family of brands includes:</w:t>
      </w:r>
    </w:p>
    <w:p w14:paraId="1BC1B8D2"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Ecclesiastical UK </w:t>
      </w:r>
    </w:p>
    <w:p w14:paraId="71DC1CA3"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Ecclesiastical Canada </w:t>
      </w:r>
    </w:p>
    <w:p w14:paraId="24439CF1"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Ecclesiastical Ireland</w:t>
      </w:r>
    </w:p>
    <w:p w14:paraId="50E8899D"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Ansvar UK </w:t>
      </w:r>
    </w:p>
    <w:p w14:paraId="03F4317E"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Ansvar Australia </w:t>
      </w:r>
    </w:p>
    <w:p w14:paraId="4A1B6000"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proofErr w:type="spellStart"/>
      <w:r w:rsidRPr="007F0A2E">
        <w:rPr>
          <w:rFonts w:ascii="Uni Neue Book" w:hAnsi="Uni Neue Book" w:cs="Uni Neue Book"/>
          <w:color w:val="051D33"/>
          <w:spacing w:val="-4"/>
          <w:sz w:val="20"/>
          <w:szCs w:val="20"/>
        </w:rPr>
        <w:t>EdenTree</w:t>
      </w:r>
      <w:proofErr w:type="spellEnd"/>
      <w:r w:rsidRPr="007F0A2E">
        <w:rPr>
          <w:rFonts w:ascii="Uni Neue Book" w:hAnsi="Uni Neue Book" w:cs="Uni Neue Book"/>
          <w:color w:val="051D33"/>
          <w:spacing w:val="-4"/>
          <w:sz w:val="20"/>
          <w:szCs w:val="20"/>
        </w:rPr>
        <w:t xml:space="preserve"> Investment Management</w:t>
      </w:r>
    </w:p>
    <w:p w14:paraId="173EC6CE"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SEIB Insurance Brokers </w:t>
      </w:r>
    </w:p>
    <w:p w14:paraId="5E5D8867"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Ecclesiastical Financial Advisory Services  </w:t>
      </w:r>
    </w:p>
    <w:p w14:paraId="4546C0C4"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Ecclesiastical Planning Services Ltd </w:t>
      </w:r>
    </w:p>
    <w:p w14:paraId="465E07E1"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proofErr w:type="spellStart"/>
      <w:r w:rsidRPr="007F0A2E">
        <w:rPr>
          <w:rFonts w:ascii="Uni Neue Book" w:hAnsi="Uni Neue Book" w:cs="Uni Neue Book"/>
          <w:color w:val="051D33"/>
          <w:spacing w:val="-4"/>
          <w:sz w:val="20"/>
          <w:szCs w:val="20"/>
        </w:rPr>
        <w:t>Lycetts</w:t>
      </w:r>
      <w:proofErr w:type="spellEnd"/>
      <w:r w:rsidRPr="007F0A2E">
        <w:rPr>
          <w:rFonts w:ascii="Uni Neue Book" w:hAnsi="Uni Neue Book" w:cs="Uni Neue Book"/>
          <w:color w:val="051D33"/>
          <w:spacing w:val="-4"/>
          <w:sz w:val="20"/>
          <w:szCs w:val="20"/>
        </w:rPr>
        <w:t xml:space="preserve"> Insurance Brokers  </w:t>
      </w:r>
    </w:p>
    <w:p w14:paraId="20611310"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proofErr w:type="spellStart"/>
      <w:r w:rsidRPr="007F0A2E">
        <w:rPr>
          <w:rFonts w:ascii="Uni Neue Book" w:hAnsi="Uni Neue Book" w:cs="Uni Neue Book"/>
          <w:color w:val="051D33"/>
          <w:spacing w:val="-4"/>
          <w:sz w:val="20"/>
          <w:szCs w:val="20"/>
        </w:rPr>
        <w:t>Lycetts</w:t>
      </w:r>
      <w:proofErr w:type="spellEnd"/>
      <w:r w:rsidRPr="007F0A2E">
        <w:rPr>
          <w:rFonts w:ascii="Uni Neue Book" w:hAnsi="Uni Neue Book" w:cs="Uni Neue Book"/>
          <w:color w:val="051D33"/>
          <w:spacing w:val="-4"/>
          <w:sz w:val="20"/>
          <w:szCs w:val="20"/>
        </w:rPr>
        <w:t xml:space="preserve"> Financial Services</w:t>
      </w:r>
    </w:p>
    <w:p w14:paraId="47251BDD" w14:textId="77777777" w:rsidR="00984C6F" w:rsidRPr="007F0A2E" w:rsidRDefault="00984C6F" w:rsidP="00984C6F">
      <w:pPr>
        <w:pStyle w:val="BasicParagraph"/>
        <w:numPr>
          <w:ilvl w:val="1"/>
          <w:numId w:val="3"/>
        </w:numPr>
        <w:tabs>
          <w:tab w:val="left" w:pos="240"/>
        </w:tabs>
        <w:rPr>
          <w:rFonts w:ascii="Uni Neue Book" w:hAnsi="Uni Neue Book" w:cs="Uni Neue Book"/>
          <w:color w:val="051D33"/>
          <w:spacing w:val="-4"/>
          <w:sz w:val="20"/>
          <w:szCs w:val="20"/>
        </w:rPr>
      </w:pPr>
      <w:r w:rsidRPr="007F0A2E">
        <w:rPr>
          <w:rFonts w:ascii="Uni Neue Book" w:hAnsi="Uni Neue Book" w:cs="Uni Neue Book"/>
          <w:color w:val="051D33"/>
          <w:spacing w:val="-4"/>
          <w:sz w:val="20"/>
          <w:szCs w:val="20"/>
        </w:rPr>
        <w:t xml:space="preserve">Lloyd &amp; Whyte </w:t>
      </w:r>
    </w:p>
    <w:p w14:paraId="75AAB8F6" w14:textId="77777777" w:rsidR="00984C6F" w:rsidRDefault="00984C6F" w:rsidP="00984C6F"/>
    <w:p w14:paraId="3186A0BE" w14:textId="77777777" w:rsidR="00984C6F" w:rsidRPr="00766F85" w:rsidRDefault="00984C6F" w:rsidP="00984C6F">
      <w:pPr>
        <w:pStyle w:val="BasicParagraph"/>
        <w:rPr>
          <w:rFonts w:ascii="Uni Neue Book" w:hAnsi="Uni Neue Book" w:cs="Uni Neue Book"/>
          <w:color w:val="051D33"/>
          <w:spacing w:val="-4"/>
          <w:sz w:val="20"/>
          <w:szCs w:val="20"/>
        </w:rPr>
      </w:pPr>
    </w:p>
    <w:p w14:paraId="5B6B87C6" w14:textId="7ECA5C99" w:rsidR="009C3036" w:rsidRPr="00BD7458" w:rsidRDefault="009C3036" w:rsidP="00984C6F">
      <w:pPr>
        <w:pStyle w:val="BasicParagraph"/>
        <w:rPr>
          <w:rFonts w:ascii="Uni Neue Book" w:hAnsi="Uni Neue Book" w:cs="Uni Neue Book"/>
          <w:color w:val="051D33"/>
          <w:spacing w:val="-4"/>
          <w:sz w:val="20"/>
          <w:szCs w:val="20"/>
        </w:rPr>
      </w:pPr>
    </w:p>
    <w:sectPr w:rsidR="009C3036" w:rsidRPr="00BD7458" w:rsidSect="00556896">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7E26" w14:textId="77777777" w:rsidR="00AA1101" w:rsidRDefault="00AA1101" w:rsidP="0074381F">
      <w:pPr>
        <w:spacing w:after="0" w:line="240" w:lineRule="auto"/>
      </w:pPr>
      <w:r>
        <w:separator/>
      </w:r>
    </w:p>
  </w:endnote>
  <w:endnote w:type="continuationSeparator" w:id="0">
    <w:p w14:paraId="583F6233" w14:textId="77777777" w:rsidR="00AA1101" w:rsidRDefault="00AA1101" w:rsidP="00743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 Neue Book">
    <w:altName w:val="Calibri"/>
    <w:panose1 w:val="00000000000000000000"/>
    <w:charset w:val="00"/>
    <w:family w:val="modern"/>
    <w:notTrueType/>
    <w:pitch w:val="variable"/>
    <w:sig w:usb0="A00002EF" w:usb1="0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 Neue Bold">
    <w:altName w:val="Arial"/>
    <w:panose1 w:val="00000000000000000000"/>
    <w:charset w:val="00"/>
    <w:family w:val="modern"/>
    <w:notTrueType/>
    <w:pitch w:val="variable"/>
    <w:sig w:usb0="A00002EF" w:usb1="0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FB1F" w14:textId="77777777" w:rsidR="00AA1101" w:rsidRDefault="00AA1101" w:rsidP="0074381F">
      <w:pPr>
        <w:spacing w:after="0" w:line="240" w:lineRule="auto"/>
      </w:pPr>
      <w:r>
        <w:separator/>
      </w:r>
    </w:p>
  </w:footnote>
  <w:footnote w:type="continuationSeparator" w:id="0">
    <w:p w14:paraId="6124CCE0" w14:textId="77777777" w:rsidR="00AA1101" w:rsidRDefault="00AA1101" w:rsidP="00743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715C"/>
    <w:multiLevelType w:val="hybridMultilevel"/>
    <w:tmpl w:val="4F666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274DF"/>
    <w:multiLevelType w:val="hybridMultilevel"/>
    <w:tmpl w:val="B3160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E5E5E"/>
    <w:multiLevelType w:val="hybridMultilevel"/>
    <w:tmpl w:val="8FB0C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BB2655"/>
    <w:multiLevelType w:val="hybridMultilevel"/>
    <w:tmpl w:val="24727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F860D8"/>
    <w:multiLevelType w:val="multilevel"/>
    <w:tmpl w:val="28B0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8707D"/>
    <w:multiLevelType w:val="hybridMultilevel"/>
    <w:tmpl w:val="3118EFC8"/>
    <w:lvl w:ilvl="0" w:tplc="489CE296">
      <w:start w:val="1"/>
      <w:numFmt w:val="decimal"/>
      <w:lvlText w:val="%1."/>
      <w:lvlJc w:val="left"/>
      <w:pPr>
        <w:ind w:left="720" w:hanging="360"/>
      </w:pPr>
      <w:rPr>
        <w:rFonts w:ascii="Uni Neue Book" w:hAnsi="Uni Neue Book" w:cs="Uni Neue Book" w:hint="default"/>
        <w:b w:val="0"/>
        <w:color w:val="051D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F5C95"/>
    <w:multiLevelType w:val="hybridMultilevel"/>
    <w:tmpl w:val="EE607B3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7562B"/>
    <w:multiLevelType w:val="hybridMultilevel"/>
    <w:tmpl w:val="DCD45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377021">
    <w:abstractNumId w:val="1"/>
  </w:num>
  <w:num w:numId="2" w16cid:durableId="322315736">
    <w:abstractNumId w:val="0"/>
  </w:num>
  <w:num w:numId="3" w16cid:durableId="1158034477">
    <w:abstractNumId w:val="6"/>
  </w:num>
  <w:num w:numId="4" w16cid:durableId="1330862590">
    <w:abstractNumId w:val="7"/>
  </w:num>
  <w:num w:numId="5" w16cid:durableId="1562592870">
    <w:abstractNumId w:val="5"/>
  </w:num>
  <w:num w:numId="6" w16cid:durableId="17622183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3440657">
    <w:abstractNumId w:val="4"/>
  </w:num>
  <w:num w:numId="8" w16cid:durableId="3087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C1"/>
    <w:rsid w:val="0001123E"/>
    <w:rsid w:val="00035F1F"/>
    <w:rsid w:val="00057162"/>
    <w:rsid w:val="00062420"/>
    <w:rsid w:val="000731BB"/>
    <w:rsid w:val="00073BB1"/>
    <w:rsid w:val="0007739F"/>
    <w:rsid w:val="000D79B9"/>
    <w:rsid w:val="000E167D"/>
    <w:rsid w:val="000E5740"/>
    <w:rsid w:val="00120B4C"/>
    <w:rsid w:val="00120D65"/>
    <w:rsid w:val="001227E6"/>
    <w:rsid w:val="00134CCD"/>
    <w:rsid w:val="00146600"/>
    <w:rsid w:val="00151C0F"/>
    <w:rsid w:val="00153E76"/>
    <w:rsid w:val="0018674E"/>
    <w:rsid w:val="001B5BC8"/>
    <w:rsid w:val="001D5B13"/>
    <w:rsid w:val="001E2B28"/>
    <w:rsid w:val="00202E71"/>
    <w:rsid w:val="0020731E"/>
    <w:rsid w:val="00211DB1"/>
    <w:rsid w:val="00216661"/>
    <w:rsid w:val="00227B4C"/>
    <w:rsid w:val="00250073"/>
    <w:rsid w:val="002574A6"/>
    <w:rsid w:val="002A1DEB"/>
    <w:rsid w:val="002B6376"/>
    <w:rsid w:val="002E0AF1"/>
    <w:rsid w:val="002E197A"/>
    <w:rsid w:val="002E63DF"/>
    <w:rsid w:val="002F1424"/>
    <w:rsid w:val="002F7C99"/>
    <w:rsid w:val="00301A48"/>
    <w:rsid w:val="0032633D"/>
    <w:rsid w:val="0034085F"/>
    <w:rsid w:val="00345D5C"/>
    <w:rsid w:val="0037646C"/>
    <w:rsid w:val="003778C0"/>
    <w:rsid w:val="003831CE"/>
    <w:rsid w:val="00386732"/>
    <w:rsid w:val="003A205E"/>
    <w:rsid w:val="003A2C6C"/>
    <w:rsid w:val="003B0FAF"/>
    <w:rsid w:val="003D020F"/>
    <w:rsid w:val="003D35FC"/>
    <w:rsid w:val="003D604D"/>
    <w:rsid w:val="003E0AF6"/>
    <w:rsid w:val="003F6A16"/>
    <w:rsid w:val="00404A64"/>
    <w:rsid w:val="00410412"/>
    <w:rsid w:val="004127F7"/>
    <w:rsid w:val="00415098"/>
    <w:rsid w:val="00420285"/>
    <w:rsid w:val="00421B39"/>
    <w:rsid w:val="00431DB8"/>
    <w:rsid w:val="00441766"/>
    <w:rsid w:val="004448F2"/>
    <w:rsid w:val="00445A9B"/>
    <w:rsid w:val="0045440A"/>
    <w:rsid w:val="00455469"/>
    <w:rsid w:val="00475933"/>
    <w:rsid w:val="00476DD9"/>
    <w:rsid w:val="004776CF"/>
    <w:rsid w:val="004804D0"/>
    <w:rsid w:val="0048155F"/>
    <w:rsid w:val="00496A8C"/>
    <w:rsid w:val="004B1342"/>
    <w:rsid w:val="004B2914"/>
    <w:rsid w:val="004B63D9"/>
    <w:rsid w:val="004B7279"/>
    <w:rsid w:val="004E51B3"/>
    <w:rsid w:val="00504A70"/>
    <w:rsid w:val="0051301F"/>
    <w:rsid w:val="0052214C"/>
    <w:rsid w:val="00533841"/>
    <w:rsid w:val="005355A3"/>
    <w:rsid w:val="00541032"/>
    <w:rsid w:val="00546A13"/>
    <w:rsid w:val="00554422"/>
    <w:rsid w:val="00560B68"/>
    <w:rsid w:val="005612D9"/>
    <w:rsid w:val="005856A6"/>
    <w:rsid w:val="00597E7D"/>
    <w:rsid w:val="005B2F78"/>
    <w:rsid w:val="005B519D"/>
    <w:rsid w:val="005B68B3"/>
    <w:rsid w:val="005D18C1"/>
    <w:rsid w:val="005D1D4F"/>
    <w:rsid w:val="005D1D6D"/>
    <w:rsid w:val="005E682B"/>
    <w:rsid w:val="005F3186"/>
    <w:rsid w:val="00614C03"/>
    <w:rsid w:val="00616A92"/>
    <w:rsid w:val="00631F79"/>
    <w:rsid w:val="00632BF2"/>
    <w:rsid w:val="006411C2"/>
    <w:rsid w:val="0064583B"/>
    <w:rsid w:val="006511D4"/>
    <w:rsid w:val="00655EE5"/>
    <w:rsid w:val="00670F86"/>
    <w:rsid w:val="00681B48"/>
    <w:rsid w:val="00690DA1"/>
    <w:rsid w:val="00694434"/>
    <w:rsid w:val="00696652"/>
    <w:rsid w:val="006A0E1A"/>
    <w:rsid w:val="006A2125"/>
    <w:rsid w:val="006A2177"/>
    <w:rsid w:val="006D7E64"/>
    <w:rsid w:val="00702308"/>
    <w:rsid w:val="00705526"/>
    <w:rsid w:val="007074C8"/>
    <w:rsid w:val="00722E90"/>
    <w:rsid w:val="00736E7A"/>
    <w:rsid w:val="0074381F"/>
    <w:rsid w:val="00745C82"/>
    <w:rsid w:val="00746B78"/>
    <w:rsid w:val="00765F16"/>
    <w:rsid w:val="007A14EB"/>
    <w:rsid w:val="007B0265"/>
    <w:rsid w:val="007C0F30"/>
    <w:rsid w:val="007C7161"/>
    <w:rsid w:val="007D157A"/>
    <w:rsid w:val="007D3980"/>
    <w:rsid w:val="007F5F4C"/>
    <w:rsid w:val="007F7D20"/>
    <w:rsid w:val="00801F0C"/>
    <w:rsid w:val="008363F5"/>
    <w:rsid w:val="00840AB6"/>
    <w:rsid w:val="00846641"/>
    <w:rsid w:val="008550C5"/>
    <w:rsid w:val="00856CB7"/>
    <w:rsid w:val="00862F0A"/>
    <w:rsid w:val="00873901"/>
    <w:rsid w:val="00877687"/>
    <w:rsid w:val="00880A30"/>
    <w:rsid w:val="00887A9F"/>
    <w:rsid w:val="008C2490"/>
    <w:rsid w:val="008C2E63"/>
    <w:rsid w:val="008E3353"/>
    <w:rsid w:val="008F1206"/>
    <w:rsid w:val="009014F4"/>
    <w:rsid w:val="00907EB8"/>
    <w:rsid w:val="00923601"/>
    <w:rsid w:val="00925376"/>
    <w:rsid w:val="00937603"/>
    <w:rsid w:val="009535A7"/>
    <w:rsid w:val="00956412"/>
    <w:rsid w:val="009634B8"/>
    <w:rsid w:val="00977F25"/>
    <w:rsid w:val="009820F1"/>
    <w:rsid w:val="00984C6F"/>
    <w:rsid w:val="00984F1A"/>
    <w:rsid w:val="00994065"/>
    <w:rsid w:val="00996323"/>
    <w:rsid w:val="009A0533"/>
    <w:rsid w:val="009A2649"/>
    <w:rsid w:val="009A53BB"/>
    <w:rsid w:val="009C3036"/>
    <w:rsid w:val="009F2B44"/>
    <w:rsid w:val="00A00A10"/>
    <w:rsid w:val="00A237D6"/>
    <w:rsid w:val="00A26C90"/>
    <w:rsid w:val="00A35FA3"/>
    <w:rsid w:val="00A518D0"/>
    <w:rsid w:val="00A54512"/>
    <w:rsid w:val="00A574E1"/>
    <w:rsid w:val="00A6508F"/>
    <w:rsid w:val="00A650A0"/>
    <w:rsid w:val="00A67834"/>
    <w:rsid w:val="00A758FA"/>
    <w:rsid w:val="00A846E7"/>
    <w:rsid w:val="00A93B75"/>
    <w:rsid w:val="00AA1101"/>
    <w:rsid w:val="00AA6C75"/>
    <w:rsid w:val="00AB1956"/>
    <w:rsid w:val="00AC4D02"/>
    <w:rsid w:val="00AC6B60"/>
    <w:rsid w:val="00AD2F9F"/>
    <w:rsid w:val="00AD72C5"/>
    <w:rsid w:val="00AE4AE5"/>
    <w:rsid w:val="00AF2E1B"/>
    <w:rsid w:val="00B000E5"/>
    <w:rsid w:val="00B146D3"/>
    <w:rsid w:val="00B24B6E"/>
    <w:rsid w:val="00B258B5"/>
    <w:rsid w:val="00B36C29"/>
    <w:rsid w:val="00B47448"/>
    <w:rsid w:val="00B508E3"/>
    <w:rsid w:val="00B62E41"/>
    <w:rsid w:val="00B703E5"/>
    <w:rsid w:val="00B74BA9"/>
    <w:rsid w:val="00B94943"/>
    <w:rsid w:val="00BB2AB2"/>
    <w:rsid w:val="00BB5471"/>
    <w:rsid w:val="00BD33F3"/>
    <w:rsid w:val="00BD3814"/>
    <w:rsid w:val="00BD5124"/>
    <w:rsid w:val="00BD51B2"/>
    <w:rsid w:val="00BD66CD"/>
    <w:rsid w:val="00BD7458"/>
    <w:rsid w:val="00BF7EA4"/>
    <w:rsid w:val="00C16FDF"/>
    <w:rsid w:val="00C31808"/>
    <w:rsid w:val="00C3426B"/>
    <w:rsid w:val="00C473B0"/>
    <w:rsid w:val="00C56118"/>
    <w:rsid w:val="00C62EC4"/>
    <w:rsid w:val="00C631C1"/>
    <w:rsid w:val="00C6538E"/>
    <w:rsid w:val="00C67754"/>
    <w:rsid w:val="00C70049"/>
    <w:rsid w:val="00C7537E"/>
    <w:rsid w:val="00C76A0B"/>
    <w:rsid w:val="00CA1F32"/>
    <w:rsid w:val="00CA7C72"/>
    <w:rsid w:val="00CB0499"/>
    <w:rsid w:val="00CC64CB"/>
    <w:rsid w:val="00CC7B4E"/>
    <w:rsid w:val="00CD4CCD"/>
    <w:rsid w:val="00CD70EF"/>
    <w:rsid w:val="00CE2C4F"/>
    <w:rsid w:val="00D14C05"/>
    <w:rsid w:val="00D2700C"/>
    <w:rsid w:val="00D3212A"/>
    <w:rsid w:val="00D41E8B"/>
    <w:rsid w:val="00D474F8"/>
    <w:rsid w:val="00D5060E"/>
    <w:rsid w:val="00D71435"/>
    <w:rsid w:val="00D7237B"/>
    <w:rsid w:val="00D72536"/>
    <w:rsid w:val="00DA0488"/>
    <w:rsid w:val="00DA4AE0"/>
    <w:rsid w:val="00DB65DF"/>
    <w:rsid w:val="00DE0CD6"/>
    <w:rsid w:val="00E46076"/>
    <w:rsid w:val="00E768A8"/>
    <w:rsid w:val="00E77C0D"/>
    <w:rsid w:val="00E94EF9"/>
    <w:rsid w:val="00EC15CB"/>
    <w:rsid w:val="00EC458C"/>
    <w:rsid w:val="00ED2DAE"/>
    <w:rsid w:val="00EE21BC"/>
    <w:rsid w:val="00F10384"/>
    <w:rsid w:val="00F12F52"/>
    <w:rsid w:val="00F207B2"/>
    <w:rsid w:val="00F4210E"/>
    <w:rsid w:val="00F52DBE"/>
    <w:rsid w:val="00F658AA"/>
    <w:rsid w:val="00F65ABA"/>
    <w:rsid w:val="00F725F3"/>
    <w:rsid w:val="00F85442"/>
    <w:rsid w:val="00F96585"/>
    <w:rsid w:val="00FC1EE7"/>
    <w:rsid w:val="00FE0009"/>
    <w:rsid w:val="00FE2AED"/>
    <w:rsid w:val="00FE3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9407"/>
  <w15:chartTrackingRefBased/>
  <w15:docId w15:val="{2D958155-A8F6-4DBE-84C6-CB135D4C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631C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rsid w:val="00C631C1"/>
    <w:rPr>
      <w:color w:val="265A9B"/>
      <w:u w:val="thick"/>
    </w:rPr>
  </w:style>
  <w:style w:type="character" w:styleId="CommentReference">
    <w:name w:val="annotation reference"/>
    <w:basedOn w:val="DefaultParagraphFont"/>
    <w:uiPriority w:val="99"/>
    <w:semiHidden/>
    <w:unhideWhenUsed/>
    <w:rsid w:val="0074381F"/>
    <w:rPr>
      <w:sz w:val="16"/>
      <w:szCs w:val="16"/>
    </w:rPr>
  </w:style>
  <w:style w:type="paragraph" w:styleId="CommentText">
    <w:name w:val="annotation text"/>
    <w:basedOn w:val="Normal"/>
    <w:link w:val="CommentTextChar"/>
    <w:uiPriority w:val="99"/>
    <w:semiHidden/>
    <w:unhideWhenUsed/>
    <w:rsid w:val="0074381F"/>
    <w:pPr>
      <w:spacing w:line="240" w:lineRule="auto"/>
    </w:pPr>
    <w:rPr>
      <w:sz w:val="20"/>
      <w:szCs w:val="20"/>
    </w:rPr>
  </w:style>
  <w:style w:type="character" w:customStyle="1" w:styleId="CommentTextChar">
    <w:name w:val="Comment Text Char"/>
    <w:basedOn w:val="DefaultParagraphFont"/>
    <w:link w:val="CommentText"/>
    <w:uiPriority w:val="99"/>
    <w:semiHidden/>
    <w:rsid w:val="0074381F"/>
    <w:rPr>
      <w:sz w:val="20"/>
      <w:szCs w:val="20"/>
    </w:rPr>
  </w:style>
  <w:style w:type="paragraph" w:styleId="CommentSubject">
    <w:name w:val="annotation subject"/>
    <w:basedOn w:val="CommentText"/>
    <w:next w:val="CommentText"/>
    <w:link w:val="CommentSubjectChar"/>
    <w:uiPriority w:val="99"/>
    <w:semiHidden/>
    <w:unhideWhenUsed/>
    <w:rsid w:val="0074381F"/>
    <w:rPr>
      <w:b/>
      <w:bCs/>
    </w:rPr>
  </w:style>
  <w:style w:type="character" w:customStyle="1" w:styleId="CommentSubjectChar">
    <w:name w:val="Comment Subject Char"/>
    <w:basedOn w:val="CommentTextChar"/>
    <w:link w:val="CommentSubject"/>
    <w:uiPriority w:val="99"/>
    <w:semiHidden/>
    <w:rsid w:val="0074381F"/>
    <w:rPr>
      <w:b/>
      <w:bCs/>
      <w:sz w:val="20"/>
      <w:szCs w:val="20"/>
    </w:rPr>
  </w:style>
  <w:style w:type="paragraph" w:styleId="BalloonText">
    <w:name w:val="Balloon Text"/>
    <w:basedOn w:val="Normal"/>
    <w:link w:val="BalloonTextChar"/>
    <w:uiPriority w:val="99"/>
    <w:semiHidden/>
    <w:unhideWhenUsed/>
    <w:rsid w:val="0074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81F"/>
    <w:rPr>
      <w:rFonts w:ascii="Segoe UI" w:hAnsi="Segoe UI" w:cs="Segoe UI"/>
      <w:sz w:val="18"/>
      <w:szCs w:val="18"/>
    </w:rPr>
  </w:style>
  <w:style w:type="paragraph" w:styleId="Header">
    <w:name w:val="header"/>
    <w:basedOn w:val="Normal"/>
    <w:link w:val="HeaderChar"/>
    <w:uiPriority w:val="99"/>
    <w:unhideWhenUsed/>
    <w:rsid w:val="00743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81F"/>
  </w:style>
  <w:style w:type="paragraph" w:styleId="Footer">
    <w:name w:val="footer"/>
    <w:basedOn w:val="Normal"/>
    <w:link w:val="FooterChar"/>
    <w:uiPriority w:val="99"/>
    <w:unhideWhenUsed/>
    <w:rsid w:val="00743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81F"/>
  </w:style>
  <w:style w:type="paragraph" w:styleId="ListParagraph">
    <w:name w:val="List Paragraph"/>
    <w:basedOn w:val="Normal"/>
    <w:uiPriority w:val="34"/>
    <w:qFormat/>
    <w:rsid w:val="00475933"/>
    <w:pPr>
      <w:ind w:left="720"/>
      <w:contextualSpacing/>
    </w:pPr>
  </w:style>
  <w:style w:type="paragraph" w:styleId="NormalWeb">
    <w:name w:val="Normal (Web)"/>
    <w:basedOn w:val="Normal"/>
    <w:uiPriority w:val="99"/>
    <w:unhideWhenUsed/>
    <w:rsid w:val="007C0F30"/>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694434"/>
    <w:pPr>
      <w:spacing w:after="0" w:line="240" w:lineRule="auto"/>
    </w:pPr>
  </w:style>
  <w:style w:type="paragraph" w:styleId="Revision">
    <w:name w:val="Revision"/>
    <w:hidden/>
    <w:uiPriority w:val="99"/>
    <w:semiHidden/>
    <w:rsid w:val="00A67834"/>
    <w:pPr>
      <w:spacing w:after="0" w:line="240" w:lineRule="auto"/>
    </w:pPr>
  </w:style>
  <w:style w:type="paragraph" w:styleId="FootnoteText">
    <w:name w:val="footnote text"/>
    <w:basedOn w:val="Normal"/>
    <w:link w:val="FootnoteTextChar"/>
    <w:uiPriority w:val="99"/>
    <w:semiHidden/>
    <w:unhideWhenUsed/>
    <w:rsid w:val="000D79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9B9"/>
    <w:rPr>
      <w:sz w:val="20"/>
      <w:szCs w:val="20"/>
    </w:rPr>
  </w:style>
  <w:style w:type="character" w:styleId="FootnoteReference">
    <w:name w:val="footnote reference"/>
    <w:basedOn w:val="DefaultParagraphFont"/>
    <w:uiPriority w:val="99"/>
    <w:semiHidden/>
    <w:unhideWhenUsed/>
    <w:rsid w:val="000D7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04055">
      <w:bodyDiv w:val="1"/>
      <w:marLeft w:val="0"/>
      <w:marRight w:val="0"/>
      <w:marTop w:val="0"/>
      <w:marBottom w:val="0"/>
      <w:divBdr>
        <w:top w:val="none" w:sz="0" w:space="0" w:color="auto"/>
        <w:left w:val="none" w:sz="0" w:space="0" w:color="auto"/>
        <w:bottom w:val="none" w:sz="0" w:space="0" w:color="auto"/>
        <w:right w:val="none" w:sz="0" w:space="0" w:color="auto"/>
      </w:divBdr>
    </w:div>
    <w:div w:id="616058783">
      <w:bodyDiv w:val="1"/>
      <w:marLeft w:val="0"/>
      <w:marRight w:val="0"/>
      <w:marTop w:val="0"/>
      <w:marBottom w:val="0"/>
      <w:divBdr>
        <w:top w:val="none" w:sz="0" w:space="0" w:color="auto"/>
        <w:left w:val="none" w:sz="0" w:space="0" w:color="auto"/>
        <w:bottom w:val="none" w:sz="0" w:space="0" w:color="auto"/>
        <w:right w:val="none" w:sz="0" w:space="0" w:color="auto"/>
      </w:divBdr>
    </w:div>
    <w:div w:id="1232035008">
      <w:bodyDiv w:val="1"/>
      <w:marLeft w:val="0"/>
      <w:marRight w:val="0"/>
      <w:marTop w:val="0"/>
      <w:marBottom w:val="0"/>
      <w:divBdr>
        <w:top w:val="none" w:sz="0" w:space="0" w:color="auto"/>
        <w:left w:val="none" w:sz="0" w:space="0" w:color="auto"/>
        <w:bottom w:val="none" w:sz="0" w:space="0" w:color="auto"/>
        <w:right w:val="none" w:sz="0" w:space="0" w:color="auto"/>
      </w:divBdr>
    </w:div>
    <w:div w:id="1272737472">
      <w:bodyDiv w:val="1"/>
      <w:marLeft w:val="0"/>
      <w:marRight w:val="0"/>
      <w:marTop w:val="0"/>
      <w:marBottom w:val="0"/>
      <w:divBdr>
        <w:top w:val="none" w:sz="0" w:space="0" w:color="auto"/>
        <w:left w:val="none" w:sz="0" w:space="0" w:color="auto"/>
        <w:bottom w:val="none" w:sz="0" w:space="0" w:color="auto"/>
        <w:right w:val="none" w:sz="0" w:space="0" w:color="auto"/>
      </w:divBdr>
    </w:div>
    <w:div w:id="1317488379">
      <w:bodyDiv w:val="1"/>
      <w:marLeft w:val="0"/>
      <w:marRight w:val="0"/>
      <w:marTop w:val="0"/>
      <w:marBottom w:val="0"/>
      <w:divBdr>
        <w:top w:val="none" w:sz="0" w:space="0" w:color="auto"/>
        <w:left w:val="none" w:sz="0" w:space="0" w:color="auto"/>
        <w:bottom w:val="none" w:sz="0" w:space="0" w:color="auto"/>
        <w:right w:val="none" w:sz="0" w:space="0" w:color="auto"/>
      </w:divBdr>
    </w:div>
    <w:div w:id="1475876118">
      <w:bodyDiv w:val="1"/>
      <w:marLeft w:val="0"/>
      <w:marRight w:val="0"/>
      <w:marTop w:val="0"/>
      <w:marBottom w:val="0"/>
      <w:divBdr>
        <w:top w:val="none" w:sz="0" w:space="0" w:color="auto"/>
        <w:left w:val="none" w:sz="0" w:space="0" w:color="auto"/>
        <w:bottom w:val="none" w:sz="0" w:space="0" w:color="auto"/>
        <w:right w:val="none" w:sz="0" w:space="0" w:color="auto"/>
      </w:divBdr>
    </w:div>
    <w:div w:id="18113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actgroup.com" TargetMode="External"/><Relationship Id="rId5" Type="http://schemas.openxmlformats.org/officeDocument/2006/relationships/webSettings" Target="webSettings.xml"/><Relationship Id="rId10" Type="http://schemas.openxmlformats.org/officeDocument/2006/relationships/hyperlink" Target="http://www.movementforgood.com" TargetMode="External"/><Relationship Id="rId4" Type="http://schemas.openxmlformats.org/officeDocument/2006/relationships/settings" Target="settings.xml"/><Relationship Id="rId9" Type="http://schemas.openxmlformats.org/officeDocument/2006/relationships/hyperlink" Target="mailto:movement4good@switchedon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54F4-1818-4DF9-9ACF-FD8D98BB5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Julie</dc:creator>
  <cp:keywords/>
  <dc:description/>
  <cp:lastModifiedBy>Sanville, Charlotte</cp:lastModifiedBy>
  <cp:revision>4</cp:revision>
  <dcterms:created xsi:type="dcterms:W3CDTF">2023-10-16T08:03:00Z</dcterms:created>
  <dcterms:modified xsi:type="dcterms:W3CDTF">2023-10-16T08:05:00Z</dcterms:modified>
</cp:coreProperties>
</file>